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431" w:rsidRPr="00C76C53" w:rsidRDefault="00E66B1E" w:rsidP="000E1431">
      <w:pPr>
        <w:pStyle w:val="NoSpacing"/>
        <w:jc w:val="center"/>
        <w:rPr>
          <w:rFonts w:ascii="Times New Roman" w:hAnsi="Times New Roman" w:cs="Times New Roman"/>
          <w:b/>
          <w:sz w:val="24"/>
          <w:u w:val="single"/>
        </w:rPr>
      </w:pPr>
      <w:r w:rsidRPr="00C76C53">
        <w:rPr>
          <w:rFonts w:ascii="Times New Roman" w:hAnsi="Times New Roman" w:cs="Times New Roman"/>
          <w:b/>
          <w:sz w:val="24"/>
          <w:u w:val="single"/>
        </w:rPr>
        <w:t>Response Paper</w:t>
      </w:r>
      <w:r w:rsidR="0007281C" w:rsidRPr="00C76C53">
        <w:rPr>
          <w:rFonts w:ascii="Times New Roman" w:hAnsi="Times New Roman" w:cs="Times New Roman"/>
          <w:b/>
          <w:sz w:val="24"/>
          <w:u w:val="single"/>
        </w:rPr>
        <w:t>s:</w:t>
      </w:r>
      <w:r w:rsidRPr="00C76C53">
        <w:rPr>
          <w:rFonts w:ascii="Times New Roman" w:hAnsi="Times New Roman" w:cs="Times New Roman"/>
          <w:b/>
          <w:sz w:val="24"/>
          <w:u w:val="single"/>
        </w:rPr>
        <w:t xml:space="preserve"> A</w:t>
      </w:r>
      <w:r w:rsidR="008747AE" w:rsidRPr="00C76C53">
        <w:rPr>
          <w:rFonts w:ascii="Times New Roman" w:hAnsi="Times New Roman" w:cs="Times New Roman"/>
          <w:b/>
          <w:sz w:val="24"/>
          <w:u w:val="single"/>
        </w:rPr>
        <w:t xml:space="preserve">ssignment Description </w:t>
      </w:r>
    </w:p>
    <w:p w:rsidR="00C16CE9" w:rsidRPr="00C76C53" w:rsidRDefault="00C16CE9" w:rsidP="00C16CE9">
      <w:pPr>
        <w:pStyle w:val="Default"/>
        <w:jc w:val="center"/>
      </w:pPr>
      <w:r w:rsidRPr="00C76C53">
        <w:rPr>
          <w:bCs/>
        </w:rPr>
        <w:t xml:space="preserve">You will write </w:t>
      </w:r>
      <w:r w:rsidRPr="00C76C53">
        <w:rPr>
          <w:b/>
          <w:bCs/>
        </w:rPr>
        <w:t>four</w:t>
      </w:r>
      <w:r w:rsidRPr="00C76C53">
        <w:rPr>
          <w:bCs/>
        </w:rPr>
        <w:t xml:space="preserve"> short response papers about the given day’s reading. </w:t>
      </w:r>
      <w:r w:rsidRPr="00C76C53">
        <w:t>These papers must be analytical in nature and demonstrate critical thinking, rather than summarizing the text or echoing your personal feelings about the reading. Support your argument about the text by quoting, paraphrasing, or summarizing the day’s reading. But don’t just summarize! You may address historical context, politics, etc. These papers are intended as a support for further thinking and to promote discussion about the reading. However, you should still treat these responses with the same attention that you would give to a longer essay.</w:t>
      </w:r>
    </w:p>
    <w:p w:rsidR="00C16CE9" w:rsidRPr="00C76C53" w:rsidRDefault="00C16CE9" w:rsidP="00C16CE9">
      <w:pPr>
        <w:pStyle w:val="Default"/>
        <w:jc w:val="center"/>
      </w:pPr>
    </w:p>
    <w:p w:rsidR="00935072" w:rsidRPr="00C76C53" w:rsidRDefault="00935072" w:rsidP="00C16CE9">
      <w:pPr>
        <w:pStyle w:val="Default"/>
        <w:jc w:val="center"/>
      </w:pPr>
      <w:r w:rsidRPr="00C76C53">
        <w:t xml:space="preserve">In addition to your short paper, you should post </w:t>
      </w:r>
      <w:r w:rsidR="00C76C53" w:rsidRPr="00C76C53">
        <w:rPr>
          <w:b/>
        </w:rPr>
        <w:t>one open-ended question</w:t>
      </w:r>
      <w:r w:rsidRPr="00C76C53">
        <w:t xml:space="preserve"> about the day’s reading on the course wiki. I will integrate these questions into our class discussion. </w:t>
      </w:r>
    </w:p>
    <w:p w:rsidR="002C5C3C" w:rsidRPr="00C76C53" w:rsidRDefault="002C5C3C" w:rsidP="00C16CE9">
      <w:pPr>
        <w:pStyle w:val="Default"/>
        <w:jc w:val="center"/>
      </w:pPr>
    </w:p>
    <w:p w:rsidR="00C76C53" w:rsidRPr="00C76C53" w:rsidRDefault="00C76C53" w:rsidP="00C16CE9">
      <w:pPr>
        <w:pStyle w:val="Default"/>
        <w:jc w:val="center"/>
      </w:pPr>
      <w:r w:rsidRPr="00C76C53">
        <w:t xml:space="preserve">Each response paper is worth </w:t>
      </w:r>
      <w:r w:rsidRPr="00C76C53">
        <w:rPr>
          <w:b/>
        </w:rPr>
        <w:t xml:space="preserve">5% </w:t>
      </w:r>
      <w:r w:rsidRPr="00C76C53">
        <w:t>of your final grade in the course.</w:t>
      </w:r>
    </w:p>
    <w:p w:rsidR="00C16CE9" w:rsidRPr="00C76C53" w:rsidRDefault="00C16CE9" w:rsidP="00C76C53">
      <w:pPr>
        <w:pStyle w:val="NoSpacing"/>
        <w:jc w:val="center"/>
        <w:rPr>
          <w:rFonts w:ascii="Times New Roman" w:hAnsi="Times New Roman" w:cs="Times New Roman"/>
          <w:sz w:val="24"/>
          <w:szCs w:val="24"/>
        </w:rPr>
      </w:pPr>
      <w:r w:rsidRPr="00C76C53">
        <w:rPr>
          <w:rFonts w:ascii="Times New Roman" w:hAnsi="Times New Roman" w:cs="Times New Roman"/>
          <w:sz w:val="24"/>
          <w:szCs w:val="24"/>
        </w:rPr>
        <w:t xml:space="preserve">Response papers </w:t>
      </w:r>
      <w:r w:rsidR="00C76C53" w:rsidRPr="00C76C53">
        <w:rPr>
          <w:rFonts w:ascii="Times New Roman" w:hAnsi="Times New Roman" w:cs="Times New Roman"/>
          <w:sz w:val="24"/>
          <w:szCs w:val="24"/>
        </w:rPr>
        <w:t xml:space="preserve">and posted questions </w:t>
      </w:r>
      <w:r w:rsidRPr="00C76C53">
        <w:rPr>
          <w:rFonts w:ascii="Times New Roman" w:hAnsi="Times New Roman" w:cs="Times New Roman"/>
          <w:sz w:val="24"/>
          <w:szCs w:val="24"/>
        </w:rPr>
        <w:t xml:space="preserve">are due </w:t>
      </w:r>
      <w:r w:rsidRPr="00C76C53">
        <w:rPr>
          <w:rFonts w:ascii="Times New Roman" w:hAnsi="Times New Roman" w:cs="Times New Roman"/>
          <w:b/>
          <w:sz w:val="24"/>
          <w:szCs w:val="24"/>
        </w:rPr>
        <w:t xml:space="preserve">by 8 AM </w:t>
      </w:r>
      <w:r w:rsidRPr="00C76C53">
        <w:rPr>
          <w:rFonts w:ascii="Times New Roman" w:hAnsi="Times New Roman" w:cs="Times New Roman"/>
          <w:sz w:val="24"/>
          <w:szCs w:val="24"/>
        </w:rPr>
        <w:t>the day we are discussing the reading</w:t>
      </w:r>
    </w:p>
    <w:p w:rsidR="00C76C53" w:rsidRPr="00C76C53" w:rsidRDefault="00C76C53" w:rsidP="00C76C53">
      <w:pPr>
        <w:pStyle w:val="NoSpacing"/>
        <w:jc w:val="center"/>
        <w:rPr>
          <w:rFonts w:ascii="Times New Roman" w:hAnsi="Times New Roman" w:cs="Times New Roman"/>
          <w:sz w:val="24"/>
          <w:szCs w:val="24"/>
        </w:rPr>
      </w:pPr>
      <w:r w:rsidRPr="00C76C53">
        <w:rPr>
          <w:rFonts w:ascii="Times New Roman" w:hAnsi="Times New Roman" w:cs="Times New Roman"/>
          <w:sz w:val="24"/>
          <w:szCs w:val="24"/>
        </w:rPr>
        <w:t>Response paper due dates depend on which paper group you are in (posted on ELearning under the “Syllabus, Textbooks, and Group Assignments” tab). It is your responsibility to remember your group assignment and to keep track of due dates.</w:t>
      </w:r>
    </w:p>
    <w:p w:rsidR="00C76C53" w:rsidRPr="00C76C53" w:rsidRDefault="00C76C53" w:rsidP="00C76C53">
      <w:pPr>
        <w:pStyle w:val="NoSpacing"/>
        <w:rPr>
          <w:rFonts w:ascii="Times New Roman" w:hAnsi="Times New Roman" w:cs="Times New Roman"/>
          <w:sz w:val="24"/>
          <w:szCs w:val="24"/>
        </w:rPr>
      </w:pPr>
    </w:p>
    <w:p w:rsidR="001707C3" w:rsidRPr="00C76C53" w:rsidRDefault="00E85A90" w:rsidP="001707C3">
      <w:pPr>
        <w:pStyle w:val="NoSpacing"/>
        <w:jc w:val="center"/>
        <w:rPr>
          <w:rFonts w:ascii="Times New Roman" w:hAnsi="Times New Roman" w:cs="Times New Roman"/>
          <w:b/>
          <w:sz w:val="24"/>
          <w:szCs w:val="24"/>
          <w:u w:val="single"/>
        </w:rPr>
      </w:pPr>
      <w:r w:rsidRPr="00C76C53">
        <w:rPr>
          <w:rFonts w:ascii="Times New Roman" w:hAnsi="Times New Roman" w:cs="Times New Roman"/>
          <w:b/>
          <w:sz w:val="24"/>
          <w:szCs w:val="24"/>
          <w:u w:val="single"/>
        </w:rPr>
        <w:t>Required Elements</w:t>
      </w:r>
    </w:p>
    <w:p w:rsidR="008307F8" w:rsidRPr="00C76C53" w:rsidRDefault="00C16CE9" w:rsidP="001707C3">
      <w:pPr>
        <w:pStyle w:val="NoSpacing"/>
        <w:numPr>
          <w:ilvl w:val="0"/>
          <w:numId w:val="14"/>
        </w:numPr>
        <w:rPr>
          <w:rFonts w:ascii="Times New Roman" w:hAnsi="Times New Roman" w:cs="Times New Roman"/>
          <w:b/>
          <w:sz w:val="24"/>
          <w:szCs w:val="24"/>
          <w:u w:val="single"/>
        </w:rPr>
      </w:pPr>
      <w:r w:rsidRPr="00C76C53">
        <w:rPr>
          <w:rFonts w:ascii="Times New Roman" w:hAnsi="Times New Roman" w:cs="Times New Roman"/>
          <w:b/>
          <w:sz w:val="24"/>
          <w:szCs w:val="24"/>
        </w:rPr>
        <w:t>5</w:t>
      </w:r>
      <w:r w:rsidR="008307F8" w:rsidRPr="00C76C53">
        <w:rPr>
          <w:rFonts w:ascii="Times New Roman" w:hAnsi="Times New Roman" w:cs="Times New Roman"/>
          <w:b/>
          <w:sz w:val="24"/>
          <w:szCs w:val="24"/>
        </w:rPr>
        <w:t>00 words</w:t>
      </w:r>
      <w:r w:rsidR="0084246D">
        <w:rPr>
          <w:rFonts w:ascii="Times New Roman" w:hAnsi="Times New Roman" w:cs="Times New Roman"/>
          <w:b/>
          <w:sz w:val="24"/>
          <w:szCs w:val="24"/>
        </w:rPr>
        <w:t xml:space="preserve"> each</w:t>
      </w:r>
      <w:r w:rsidR="008307F8" w:rsidRPr="00C76C53">
        <w:rPr>
          <w:rFonts w:ascii="Times New Roman" w:hAnsi="Times New Roman" w:cs="Times New Roman"/>
          <w:b/>
          <w:sz w:val="24"/>
          <w:szCs w:val="24"/>
        </w:rPr>
        <w:t xml:space="preserve">, minimum </w:t>
      </w:r>
      <w:r w:rsidR="008307F8" w:rsidRPr="00C76C53">
        <w:rPr>
          <w:rFonts w:ascii="Times New Roman" w:hAnsi="Times New Roman" w:cs="Times New Roman"/>
          <w:sz w:val="24"/>
          <w:szCs w:val="24"/>
        </w:rPr>
        <w:t xml:space="preserve">(this does </w:t>
      </w:r>
      <w:r w:rsidR="009F2151" w:rsidRPr="00C76C53">
        <w:rPr>
          <w:rFonts w:ascii="Times New Roman" w:hAnsi="Times New Roman" w:cs="Times New Roman"/>
          <w:sz w:val="24"/>
          <w:szCs w:val="24"/>
        </w:rPr>
        <w:t>not include your pap</w:t>
      </w:r>
      <w:r w:rsidR="003702B8" w:rsidRPr="00C76C53">
        <w:rPr>
          <w:rFonts w:ascii="Times New Roman" w:hAnsi="Times New Roman" w:cs="Times New Roman"/>
          <w:sz w:val="24"/>
          <w:szCs w:val="24"/>
        </w:rPr>
        <w:t>er heading), in paragraph style. Papers that are under the minimum word count will face a significant grade penalty.</w:t>
      </w:r>
    </w:p>
    <w:p w:rsidR="00C76C53" w:rsidRPr="00C76C53" w:rsidRDefault="00C76C53" w:rsidP="001707C3">
      <w:pPr>
        <w:pStyle w:val="NoSpacing"/>
        <w:numPr>
          <w:ilvl w:val="0"/>
          <w:numId w:val="14"/>
        </w:numPr>
        <w:rPr>
          <w:rFonts w:ascii="Times New Roman" w:hAnsi="Times New Roman" w:cs="Times New Roman"/>
          <w:b/>
          <w:sz w:val="24"/>
          <w:szCs w:val="24"/>
          <w:u w:val="single"/>
        </w:rPr>
      </w:pPr>
      <w:r w:rsidRPr="00C76C53">
        <w:rPr>
          <w:rFonts w:ascii="Times New Roman" w:hAnsi="Times New Roman" w:cs="Times New Roman"/>
          <w:b/>
          <w:sz w:val="24"/>
          <w:szCs w:val="24"/>
        </w:rPr>
        <w:t xml:space="preserve">One open-ended question </w:t>
      </w:r>
      <w:r w:rsidRPr="00C76C53">
        <w:rPr>
          <w:rFonts w:ascii="Times New Roman" w:hAnsi="Times New Roman" w:cs="Times New Roman"/>
          <w:sz w:val="24"/>
          <w:szCs w:val="24"/>
        </w:rPr>
        <w:t xml:space="preserve">(no length requirement) – post to the course wiki (see instructions for this below) </w:t>
      </w:r>
    </w:p>
    <w:p w:rsidR="00C76C53" w:rsidRPr="00C76C53" w:rsidRDefault="00C76C53" w:rsidP="001707C3">
      <w:pPr>
        <w:pStyle w:val="NoSpacing"/>
        <w:numPr>
          <w:ilvl w:val="0"/>
          <w:numId w:val="14"/>
        </w:numPr>
        <w:rPr>
          <w:rFonts w:ascii="Times New Roman" w:hAnsi="Times New Roman" w:cs="Times New Roman"/>
          <w:b/>
          <w:sz w:val="24"/>
          <w:szCs w:val="24"/>
          <w:u w:val="single"/>
        </w:rPr>
      </w:pPr>
      <w:r w:rsidRPr="00C76C53">
        <w:rPr>
          <w:rFonts w:ascii="Times New Roman" w:hAnsi="Times New Roman" w:cs="Times New Roman"/>
          <w:sz w:val="24"/>
          <w:szCs w:val="24"/>
        </w:rPr>
        <w:t xml:space="preserve">Due electronically by </w:t>
      </w:r>
      <w:r w:rsidRPr="00C76C53">
        <w:rPr>
          <w:rFonts w:ascii="Times New Roman" w:hAnsi="Times New Roman" w:cs="Times New Roman"/>
          <w:b/>
          <w:sz w:val="24"/>
          <w:szCs w:val="24"/>
        </w:rPr>
        <w:t xml:space="preserve">8 A.M. </w:t>
      </w:r>
      <w:r w:rsidRPr="00C76C53">
        <w:rPr>
          <w:rFonts w:ascii="Times New Roman" w:hAnsi="Times New Roman" w:cs="Times New Roman"/>
          <w:sz w:val="24"/>
          <w:szCs w:val="24"/>
        </w:rPr>
        <w:t>the day we are discussing the reading</w:t>
      </w:r>
    </w:p>
    <w:p w:rsidR="00C76C53" w:rsidRPr="00C76C53" w:rsidRDefault="00C76C53" w:rsidP="00C76C53">
      <w:pPr>
        <w:pStyle w:val="NoSpacing"/>
        <w:numPr>
          <w:ilvl w:val="1"/>
          <w:numId w:val="14"/>
        </w:numPr>
        <w:rPr>
          <w:rFonts w:ascii="Times New Roman" w:hAnsi="Times New Roman" w:cs="Times New Roman"/>
          <w:b/>
          <w:sz w:val="24"/>
          <w:szCs w:val="24"/>
          <w:u w:val="single"/>
        </w:rPr>
      </w:pPr>
      <w:r w:rsidRPr="00C76C53">
        <w:rPr>
          <w:rFonts w:ascii="Times New Roman" w:hAnsi="Times New Roman" w:cs="Times New Roman"/>
          <w:sz w:val="24"/>
          <w:szCs w:val="24"/>
        </w:rPr>
        <w:t>Submit each response paper in .doc, .</w:t>
      </w:r>
      <w:proofErr w:type="spellStart"/>
      <w:r w:rsidRPr="00C76C53">
        <w:rPr>
          <w:rFonts w:ascii="Times New Roman" w:hAnsi="Times New Roman" w:cs="Times New Roman"/>
          <w:sz w:val="24"/>
          <w:szCs w:val="24"/>
        </w:rPr>
        <w:t>docx</w:t>
      </w:r>
      <w:proofErr w:type="spellEnd"/>
      <w:r w:rsidRPr="00C76C53">
        <w:rPr>
          <w:rFonts w:ascii="Times New Roman" w:hAnsi="Times New Roman" w:cs="Times New Roman"/>
          <w:sz w:val="24"/>
          <w:szCs w:val="24"/>
        </w:rPr>
        <w:t>, or .rtf format to the course website AND also on ELearning</w:t>
      </w:r>
    </w:p>
    <w:p w:rsidR="00BF795B" w:rsidRPr="00C76C53" w:rsidRDefault="00C16CE9" w:rsidP="00BF795B">
      <w:pPr>
        <w:pStyle w:val="Default"/>
        <w:numPr>
          <w:ilvl w:val="0"/>
          <w:numId w:val="14"/>
        </w:numPr>
        <w:rPr>
          <w:iCs/>
          <w:color w:val="auto"/>
        </w:rPr>
      </w:pPr>
      <w:r w:rsidRPr="00C76C53">
        <w:rPr>
          <w:b/>
        </w:rPr>
        <w:t xml:space="preserve">File Name: </w:t>
      </w:r>
      <w:r w:rsidR="00BF795B" w:rsidRPr="00C76C53">
        <w:rPr>
          <w:iCs/>
        </w:rPr>
        <w:t>Save your files as “Last name”, “Assignment Name,” e.g. Krafft, Response Paper 1, in .doc or .</w:t>
      </w:r>
      <w:proofErr w:type="spellStart"/>
      <w:r w:rsidR="00BF795B" w:rsidRPr="00C76C53">
        <w:rPr>
          <w:iCs/>
        </w:rPr>
        <w:t>docx</w:t>
      </w:r>
      <w:proofErr w:type="spellEnd"/>
      <w:r w:rsidR="00BF795B" w:rsidRPr="00C76C53">
        <w:rPr>
          <w:iCs/>
        </w:rPr>
        <w:t xml:space="preserve"> format.</w:t>
      </w:r>
    </w:p>
    <w:p w:rsidR="00BF795B" w:rsidRPr="00C76C53" w:rsidRDefault="00BF795B" w:rsidP="00BF795B">
      <w:pPr>
        <w:pStyle w:val="NoSpacing"/>
        <w:numPr>
          <w:ilvl w:val="0"/>
          <w:numId w:val="14"/>
        </w:numPr>
        <w:rPr>
          <w:rFonts w:ascii="Times New Roman" w:hAnsi="Times New Roman" w:cs="Times New Roman"/>
          <w:b/>
          <w:sz w:val="24"/>
          <w:szCs w:val="24"/>
          <w:u w:val="single"/>
        </w:rPr>
      </w:pPr>
      <w:r w:rsidRPr="00C76C53">
        <w:rPr>
          <w:rFonts w:ascii="Times New Roman" w:hAnsi="Times New Roman" w:cs="Times New Roman"/>
          <w:b/>
          <w:sz w:val="24"/>
          <w:szCs w:val="24"/>
        </w:rPr>
        <w:t xml:space="preserve">MLA Format </w:t>
      </w:r>
    </w:p>
    <w:p w:rsidR="00BF795B" w:rsidRPr="00C76C53" w:rsidRDefault="00BF795B" w:rsidP="00BF795B">
      <w:pPr>
        <w:pStyle w:val="NoSpacing"/>
        <w:numPr>
          <w:ilvl w:val="1"/>
          <w:numId w:val="14"/>
        </w:numPr>
        <w:rPr>
          <w:rFonts w:ascii="Times New Roman" w:hAnsi="Times New Roman" w:cs="Times New Roman"/>
          <w:b/>
          <w:sz w:val="24"/>
          <w:szCs w:val="24"/>
          <w:u w:val="single"/>
        </w:rPr>
      </w:pPr>
      <w:r w:rsidRPr="00C76C53">
        <w:rPr>
          <w:rFonts w:ascii="Times New Roman" w:hAnsi="Times New Roman" w:cs="Times New Roman"/>
          <w:sz w:val="24"/>
          <w:szCs w:val="24"/>
        </w:rPr>
        <w:t xml:space="preserve">Double-spaced (including heading) </w:t>
      </w:r>
    </w:p>
    <w:p w:rsidR="00BF795B" w:rsidRPr="00C76C53" w:rsidRDefault="00BF795B" w:rsidP="00BF795B">
      <w:pPr>
        <w:pStyle w:val="Default"/>
        <w:numPr>
          <w:ilvl w:val="1"/>
          <w:numId w:val="14"/>
        </w:numPr>
        <w:rPr>
          <w:iCs/>
        </w:rPr>
      </w:pPr>
      <w:r w:rsidRPr="00C76C53">
        <w:rPr>
          <w:iCs/>
        </w:rPr>
        <w:t xml:space="preserve">12 point, Times New Roman font </w:t>
      </w:r>
    </w:p>
    <w:p w:rsidR="00BF795B" w:rsidRPr="00C76C53" w:rsidRDefault="00BF795B" w:rsidP="00BF795B">
      <w:pPr>
        <w:pStyle w:val="Default"/>
        <w:numPr>
          <w:ilvl w:val="1"/>
          <w:numId w:val="14"/>
        </w:numPr>
        <w:rPr>
          <w:iCs/>
        </w:rPr>
      </w:pPr>
      <w:r w:rsidRPr="00C76C53">
        <w:rPr>
          <w:iCs/>
        </w:rPr>
        <w:t>1 inch margins, on all sides</w:t>
      </w:r>
    </w:p>
    <w:p w:rsidR="00BF795B" w:rsidRPr="00C76C53" w:rsidRDefault="00BF795B" w:rsidP="00BF795B">
      <w:pPr>
        <w:pStyle w:val="Default"/>
        <w:numPr>
          <w:ilvl w:val="1"/>
          <w:numId w:val="14"/>
        </w:numPr>
        <w:rPr>
          <w:iCs/>
        </w:rPr>
      </w:pPr>
      <w:r w:rsidRPr="00C76C53">
        <w:rPr>
          <w:iCs/>
        </w:rPr>
        <w:t xml:space="preserve">Italicize book titles, put the titles of short stories in quotation marks </w:t>
      </w:r>
    </w:p>
    <w:p w:rsidR="00BF795B" w:rsidRPr="00C76C53" w:rsidRDefault="00BF795B" w:rsidP="00BF795B">
      <w:pPr>
        <w:pStyle w:val="Default"/>
        <w:numPr>
          <w:ilvl w:val="0"/>
          <w:numId w:val="14"/>
        </w:numPr>
        <w:rPr>
          <w:iCs/>
        </w:rPr>
      </w:pPr>
      <w:r w:rsidRPr="00C76C53">
        <w:rPr>
          <w:b/>
          <w:iCs/>
        </w:rPr>
        <w:t>Paper Heading</w:t>
      </w:r>
      <w:r w:rsidRPr="00C76C53">
        <w:rPr>
          <w:iCs/>
        </w:rPr>
        <w:t>: In the upper left-hand corner of the first page, provide this heading:</w:t>
      </w:r>
    </w:p>
    <w:p w:rsidR="00BF795B" w:rsidRPr="00C76C53" w:rsidRDefault="00BF795B" w:rsidP="00BF795B">
      <w:pPr>
        <w:pStyle w:val="Default"/>
        <w:ind w:left="720" w:firstLine="720"/>
        <w:rPr>
          <w:iCs/>
        </w:rPr>
      </w:pPr>
      <w:r w:rsidRPr="00C76C53">
        <w:rPr>
          <w:iCs/>
        </w:rPr>
        <w:t xml:space="preserve">Your name (first and last) </w:t>
      </w:r>
    </w:p>
    <w:p w:rsidR="00BF795B" w:rsidRPr="00C76C53" w:rsidRDefault="00BF795B" w:rsidP="00BF795B">
      <w:pPr>
        <w:pStyle w:val="Default"/>
        <w:ind w:left="720" w:firstLine="720"/>
        <w:rPr>
          <w:iCs/>
        </w:rPr>
      </w:pPr>
      <w:r w:rsidRPr="00C76C53">
        <w:rPr>
          <w:iCs/>
        </w:rPr>
        <w:t>Ms. Krafft</w:t>
      </w:r>
    </w:p>
    <w:p w:rsidR="00BF795B" w:rsidRPr="00C76C53" w:rsidRDefault="00BF795B" w:rsidP="00BF795B">
      <w:pPr>
        <w:pStyle w:val="Default"/>
        <w:ind w:left="720" w:firstLine="720"/>
        <w:rPr>
          <w:iCs/>
        </w:rPr>
      </w:pPr>
      <w:r w:rsidRPr="00C76C53">
        <w:rPr>
          <w:iCs/>
        </w:rPr>
        <w:t xml:space="preserve">AML 2410, Section </w:t>
      </w:r>
      <w:r w:rsidR="00C76C53" w:rsidRPr="00C76C53">
        <w:rPr>
          <w:iCs/>
        </w:rPr>
        <w:t>8974</w:t>
      </w:r>
    </w:p>
    <w:p w:rsidR="00BF795B" w:rsidRPr="00C76C53" w:rsidRDefault="00BF795B" w:rsidP="00BF795B">
      <w:pPr>
        <w:pStyle w:val="Default"/>
        <w:ind w:left="720" w:firstLine="720"/>
        <w:rPr>
          <w:iCs/>
        </w:rPr>
      </w:pPr>
      <w:r w:rsidRPr="00C76C53">
        <w:rPr>
          <w:iCs/>
        </w:rPr>
        <w:t>Assignment Date</w:t>
      </w:r>
    </w:p>
    <w:p w:rsidR="00BF795B" w:rsidRPr="00C76C53" w:rsidRDefault="00BF795B" w:rsidP="00BF795B">
      <w:pPr>
        <w:pStyle w:val="Default"/>
        <w:numPr>
          <w:ilvl w:val="0"/>
          <w:numId w:val="14"/>
        </w:numPr>
        <w:rPr>
          <w:iCs/>
        </w:rPr>
      </w:pPr>
      <w:r w:rsidRPr="00C76C53">
        <w:rPr>
          <w:b/>
          <w:iCs/>
        </w:rPr>
        <w:t xml:space="preserve">Content: </w:t>
      </w:r>
      <w:r w:rsidRPr="00C76C53">
        <w:rPr>
          <w:iCs/>
        </w:rPr>
        <w:t xml:space="preserve">Organize your response around a central issue, theme or episode in the text that you find relevant. Make an argument about the meaning of the text. Papers that only summarize the plot of the text are not meeting the requirements of this assignment. </w:t>
      </w:r>
    </w:p>
    <w:p w:rsidR="00BF795B" w:rsidRPr="00C76C53" w:rsidRDefault="00BF795B" w:rsidP="00BF795B">
      <w:pPr>
        <w:pStyle w:val="Default"/>
        <w:numPr>
          <w:ilvl w:val="0"/>
          <w:numId w:val="14"/>
        </w:numPr>
        <w:rPr>
          <w:iCs/>
        </w:rPr>
      </w:pPr>
      <w:r w:rsidRPr="00C76C53">
        <w:rPr>
          <w:iCs/>
        </w:rPr>
        <w:t>See the sample response paper on ELearning for an example of a paper that meets these required elements.</w:t>
      </w:r>
    </w:p>
    <w:p w:rsidR="00C76C53" w:rsidRPr="00C76C53" w:rsidRDefault="00C76C53" w:rsidP="00C76C53">
      <w:pPr>
        <w:pStyle w:val="Default"/>
        <w:jc w:val="center"/>
        <w:rPr>
          <w:b/>
          <w:iCs/>
          <w:color w:val="auto"/>
          <w:u w:val="single"/>
        </w:rPr>
      </w:pPr>
    </w:p>
    <w:p w:rsidR="00C76C53" w:rsidRPr="00C76C53" w:rsidRDefault="00C76C53" w:rsidP="00C76C53">
      <w:pPr>
        <w:pStyle w:val="Default"/>
        <w:jc w:val="center"/>
        <w:rPr>
          <w:b/>
          <w:iCs/>
          <w:color w:val="auto"/>
          <w:u w:val="single"/>
        </w:rPr>
      </w:pPr>
    </w:p>
    <w:p w:rsidR="00C76C53" w:rsidRPr="00C76C53" w:rsidRDefault="00C76C53" w:rsidP="00C76C53">
      <w:pPr>
        <w:pStyle w:val="Default"/>
        <w:jc w:val="center"/>
        <w:rPr>
          <w:b/>
          <w:iCs/>
          <w:color w:val="auto"/>
          <w:u w:val="single"/>
        </w:rPr>
      </w:pPr>
    </w:p>
    <w:p w:rsidR="00BF795B" w:rsidRPr="00C76C53" w:rsidRDefault="00C76C53" w:rsidP="00C76C53">
      <w:pPr>
        <w:pStyle w:val="Default"/>
        <w:jc w:val="center"/>
        <w:rPr>
          <w:b/>
          <w:iCs/>
          <w:color w:val="auto"/>
          <w:u w:val="single"/>
        </w:rPr>
      </w:pPr>
      <w:bookmarkStart w:id="0" w:name="_GoBack"/>
      <w:bookmarkEnd w:id="0"/>
      <w:r w:rsidRPr="00C76C53">
        <w:rPr>
          <w:b/>
          <w:iCs/>
          <w:color w:val="auto"/>
          <w:u w:val="single"/>
        </w:rPr>
        <w:lastRenderedPageBreak/>
        <w:t xml:space="preserve">Additional Information </w:t>
      </w:r>
    </w:p>
    <w:p w:rsidR="00C76C53" w:rsidRPr="00C76C53" w:rsidRDefault="00C76C53" w:rsidP="00C76C53">
      <w:pPr>
        <w:pStyle w:val="NoSpacing"/>
        <w:numPr>
          <w:ilvl w:val="0"/>
          <w:numId w:val="3"/>
        </w:numPr>
        <w:rPr>
          <w:rFonts w:ascii="Times New Roman" w:hAnsi="Times New Roman" w:cs="Times New Roman"/>
          <w:sz w:val="24"/>
          <w:szCs w:val="24"/>
        </w:rPr>
      </w:pPr>
      <w:r w:rsidRPr="00C76C53">
        <w:rPr>
          <w:rFonts w:ascii="Times New Roman" w:hAnsi="Times New Roman" w:cs="Times New Roman"/>
          <w:bCs/>
          <w:sz w:val="24"/>
          <w:szCs w:val="24"/>
        </w:rPr>
        <w:t>On days with multiple readings, you may choose which text(s) you discuss.</w:t>
      </w:r>
    </w:p>
    <w:p w:rsidR="00C76C53" w:rsidRPr="00C76C53" w:rsidRDefault="00C76C53" w:rsidP="00C76C53">
      <w:pPr>
        <w:pStyle w:val="NoSpacing"/>
        <w:numPr>
          <w:ilvl w:val="0"/>
          <w:numId w:val="3"/>
        </w:numPr>
        <w:rPr>
          <w:rFonts w:ascii="Times New Roman" w:hAnsi="Times New Roman" w:cs="Times New Roman"/>
          <w:sz w:val="24"/>
          <w:szCs w:val="24"/>
        </w:rPr>
      </w:pPr>
      <w:r w:rsidRPr="00C76C53">
        <w:rPr>
          <w:rFonts w:ascii="Times New Roman" w:hAnsi="Times New Roman" w:cs="Times New Roman"/>
          <w:bCs/>
          <w:sz w:val="24"/>
          <w:szCs w:val="24"/>
        </w:rPr>
        <w:t xml:space="preserve">On days we are discussing </w:t>
      </w:r>
      <w:proofErr w:type="gramStart"/>
      <w:r w:rsidRPr="00C76C53">
        <w:rPr>
          <w:rFonts w:ascii="Times New Roman" w:hAnsi="Times New Roman" w:cs="Times New Roman"/>
          <w:bCs/>
          <w:sz w:val="24"/>
          <w:szCs w:val="24"/>
        </w:rPr>
        <w:t>novels,</w:t>
      </w:r>
      <w:proofErr w:type="gramEnd"/>
      <w:r w:rsidRPr="00C76C53">
        <w:rPr>
          <w:rFonts w:ascii="Times New Roman" w:hAnsi="Times New Roman" w:cs="Times New Roman"/>
          <w:bCs/>
          <w:sz w:val="24"/>
          <w:szCs w:val="24"/>
        </w:rPr>
        <w:t xml:space="preserve"> respond to the assigned section for that day (although you may relate the day’s reading to themes and topics we have been discussing). </w:t>
      </w:r>
    </w:p>
    <w:p w:rsidR="00C76C53" w:rsidRPr="00C76C53" w:rsidRDefault="00C76C53" w:rsidP="00C76C53">
      <w:pPr>
        <w:pStyle w:val="NoSpacing"/>
        <w:numPr>
          <w:ilvl w:val="0"/>
          <w:numId w:val="3"/>
        </w:numPr>
        <w:rPr>
          <w:rFonts w:ascii="Times New Roman" w:hAnsi="Times New Roman" w:cs="Times New Roman"/>
          <w:sz w:val="24"/>
          <w:szCs w:val="24"/>
        </w:rPr>
      </w:pPr>
      <w:r w:rsidRPr="00C76C53">
        <w:rPr>
          <w:rFonts w:ascii="Times New Roman" w:hAnsi="Times New Roman" w:cs="Times New Roman"/>
          <w:sz w:val="24"/>
          <w:szCs w:val="24"/>
        </w:rPr>
        <w:t xml:space="preserve">Response papers do not require outside research. </w:t>
      </w:r>
      <w:r w:rsidRPr="00C76C53">
        <w:rPr>
          <w:rFonts w:ascii="Times New Roman" w:hAnsi="Times New Roman" w:cs="Times New Roman"/>
          <w:sz w:val="24"/>
          <w:szCs w:val="24"/>
        </w:rPr>
        <w:t xml:space="preserve"> </w:t>
      </w:r>
    </w:p>
    <w:p w:rsidR="00C76C53" w:rsidRPr="00C76C53" w:rsidRDefault="00C76C53" w:rsidP="00C76C53">
      <w:pPr>
        <w:pStyle w:val="NoSpacing"/>
        <w:numPr>
          <w:ilvl w:val="1"/>
          <w:numId w:val="3"/>
        </w:numPr>
        <w:rPr>
          <w:rFonts w:ascii="Times New Roman" w:hAnsi="Times New Roman" w:cs="Times New Roman"/>
          <w:sz w:val="24"/>
          <w:szCs w:val="24"/>
        </w:rPr>
      </w:pPr>
      <w:r w:rsidRPr="00C76C53">
        <w:rPr>
          <w:rFonts w:ascii="Times New Roman" w:hAnsi="Times New Roman" w:cs="Times New Roman"/>
          <w:b/>
          <w:sz w:val="24"/>
          <w:szCs w:val="24"/>
        </w:rPr>
        <w:t>However</w:t>
      </w:r>
      <w:r w:rsidRPr="00C76C53">
        <w:rPr>
          <w:rFonts w:ascii="Times New Roman" w:hAnsi="Times New Roman" w:cs="Times New Roman"/>
          <w:sz w:val="24"/>
          <w:szCs w:val="24"/>
        </w:rPr>
        <w:t xml:space="preserve">, if you do refer to any sources, always cite them in MLA style. Remember, borrowing someone else’s ideas and presenting them as your own is plagiarism. </w:t>
      </w:r>
    </w:p>
    <w:p w:rsidR="00C76C53" w:rsidRPr="00C76C53" w:rsidRDefault="00C76C53" w:rsidP="00C76C53">
      <w:pPr>
        <w:pStyle w:val="NoSpacing"/>
        <w:numPr>
          <w:ilvl w:val="0"/>
          <w:numId w:val="3"/>
        </w:numPr>
        <w:rPr>
          <w:rFonts w:ascii="Times New Roman" w:hAnsi="Times New Roman" w:cs="Times New Roman"/>
          <w:sz w:val="24"/>
          <w:szCs w:val="24"/>
        </w:rPr>
      </w:pPr>
      <w:r w:rsidRPr="00C76C53">
        <w:rPr>
          <w:rFonts w:ascii="Times New Roman" w:hAnsi="Times New Roman" w:cs="Times New Roman"/>
          <w:sz w:val="24"/>
          <w:szCs w:val="24"/>
        </w:rPr>
        <w:t>If you wish to attach an image or visual element to your response paper, you may do so. However, this is not required.</w:t>
      </w:r>
    </w:p>
    <w:p w:rsidR="00C76C53" w:rsidRPr="00C76C53" w:rsidRDefault="00C76C53" w:rsidP="00C76C53">
      <w:pPr>
        <w:pStyle w:val="Default"/>
        <w:jc w:val="center"/>
        <w:rPr>
          <w:b/>
          <w:iCs/>
          <w:color w:val="auto"/>
          <w:u w:val="single"/>
        </w:rPr>
      </w:pPr>
    </w:p>
    <w:p w:rsidR="008D06D2" w:rsidRPr="00C76C53" w:rsidRDefault="008D06D2" w:rsidP="008D06D2">
      <w:pPr>
        <w:pStyle w:val="NoSpacing"/>
        <w:jc w:val="center"/>
        <w:rPr>
          <w:rFonts w:ascii="Times New Roman" w:eastAsia="Times New Roman" w:hAnsi="Times New Roman" w:cs="Times New Roman"/>
          <w:sz w:val="24"/>
          <w:szCs w:val="24"/>
        </w:rPr>
      </w:pPr>
      <w:r w:rsidRPr="00C76C53">
        <w:rPr>
          <w:rFonts w:ascii="Times New Roman" w:eastAsia="Times New Roman" w:hAnsi="Times New Roman" w:cs="Times New Roman"/>
          <w:b/>
          <w:bCs/>
          <w:sz w:val="24"/>
          <w:szCs w:val="24"/>
          <w:u w:val="single"/>
        </w:rPr>
        <w:t xml:space="preserve">Group 1 Due </w:t>
      </w:r>
      <w:proofErr w:type="gramStart"/>
      <w:r w:rsidRPr="00C76C53">
        <w:rPr>
          <w:rFonts w:ascii="Times New Roman" w:eastAsia="Times New Roman" w:hAnsi="Times New Roman" w:cs="Times New Roman"/>
          <w:b/>
          <w:bCs/>
          <w:sz w:val="24"/>
          <w:szCs w:val="24"/>
          <w:u w:val="single"/>
        </w:rPr>
        <w:t>Dates</w:t>
      </w:r>
      <w:proofErr w:type="gramEnd"/>
    </w:p>
    <w:p w:rsidR="008D06D2" w:rsidRPr="00C76C53" w:rsidRDefault="008D06D2" w:rsidP="008D06D2">
      <w:pPr>
        <w:pStyle w:val="NoSpacing"/>
        <w:numPr>
          <w:ilvl w:val="0"/>
          <w:numId w:val="26"/>
        </w:numP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Thursday, 9/5 – Response Paper #1 – Edith Wharton, </w:t>
      </w:r>
      <w:r w:rsidRPr="00C76C53">
        <w:rPr>
          <w:rFonts w:ascii="Times New Roman" w:eastAsia="Times New Roman" w:hAnsi="Times New Roman" w:cs="Times New Roman"/>
          <w:i/>
          <w:sz w:val="24"/>
          <w:szCs w:val="24"/>
        </w:rPr>
        <w:t xml:space="preserve">The House of Mirth </w:t>
      </w:r>
    </w:p>
    <w:p w:rsidR="008D06D2" w:rsidRPr="00C76C53" w:rsidRDefault="008D06D2" w:rsidP="008D06D2">
      <w:pPr>
        <w:pStyle w:val="NoSpacing"/>
        <w:numPr>
          <w:ilvl w:val="0"/>
          <w:numId w:val="26"/>
        </w:numPr>
        <w:jc w:val="both"/>
        <w:rPr>
          <w:rFonts w:ascii="Times New Roman" w:hAnsi="Times New Roman" w:cs="Times New Roman"/>
          <w:sz w:val="24"/>
          <w:szCs w:val="24"/>
        </w:rPr>
      </w:pPr>
      <w:r w:rsidRPr="00C76C53">
        <w:rPr>
          <w:rFonts w:ascii="Times New Roman" w:eastAsia="Times New Roman" w:hAnsi="Times New Roman" w:cs="Times New Roman"/>
          <w:sz w:val="24"/>
          <w:szCs w:val="24"/>
        </w:rPr>
        <w:t xml:space="preserve">Tuesday, 9/17- Response Paper #2 – Edna St. </w:t>
      </w:r>
      <w:r w:rsidRPr="00C76C53">
        <w:rPr>
          <w:rFonts w:ascii="Times New Roman" w:hAnsi="Times New Roman" w:cs="Times New Roman"/>
          <w:sz w:val="24"/>
          <w:szCs w:val="24"/>
        </w:rPr>
        <w:t xml:space="preserve">Vincent Millay, “I Think I Should Have Loved You Presently” and “I, Being Born a Woman and Distressed” and Dorothy Parker, “Big Blonde” </w:t>
      </w:r>
    </w:p>
    <w:p w:rsidR="008D06D2" w:rsidRPr="00C76C53" w:rsidRDefault="008D06D2" w:rsidP="008D06D2">
      <w:pPr>
        <w:pStyle w:val="NoSpacing"/>
        <w:numPr>
          <w:ilvl w:val="0"/>
          <w:numId w:val="26"/>
        </w:numPr>
        <w:jc w:val="both"/>
        <w:rPr>
          <w:rFonts w:ascii="Times New Roman" w:hAnsi="Times New Roman" w:cs="Times New Roman"/>
          <w:sz w:val="24"/>
          <w:szCs w:val="24"/>
        </w:rPr>
      </w:pPr>
      <w:r w:rsidRPr="00C76C53">
        <w:rPr>
          <w:rFonts w:ascii="Times New Roman" w:eastAsia="Times New Roman" w:hAnsi="Times New Roman" w:cs="Times New Roman"/>
          <w:sz w:val="24"/>
          <w:szCs w:val="24"/>
        </w:rPr>
        <w:t xml:space="preserve">Tuesday, 10/1 – Response Paper #3 – Arthur Miller, </w:t>
      </w:r>
      <w:r w:rsidRPr="00C76C53">
        <w:rPr>
          <w:rFonts w:ascii="Times New Roman" w:eastAsia="Times New Roman" w:hAnsi="Times New Roman" w:cs="Times New Roman"/>
          <w:i/>
          <w:sz w:val="24"/>
          <w:szCs w:val="24"/>
        </w:rPr>
        <w:t>Death of a Salesman</w:t>
      </w:r>
      <w:r w:rsidRPr="00C76C53">
        <w:rPr>
          <w:rFonts w:ascii="Times New Roman" w:hAnsi="Times New Roman" w:cs="Times New Roman"/>
          <w:sz w:val="24"/>
          <w:szCs w:val="24"/>
        </w:rPr>
        <w:t xml:space="preserve"> </w:t>
      </w:r>
    </w:p>
    <w:p w:rsidR="008D06D2" w:rsidRPr="00C76C53" w:rsidRDefault="008D06D2" w:rsidP="008D06D2">
      <w:pPr>
        <w:pStyle w:val="NoSpacing"/>
        <w:numPr>
          <w:ilvl w:val="0"/>
          <w:numId w:val="26"/>
        </w:numPr>
        <w:jc w:val="both"/>
        <w:rPr>
          <w:rFonts w:ascii="Times New Roman" w:hAnsi="Times New Roman" w:cs="Times New Roman"/>
          <w:sz w:val="24"/>
          <w:szCs w:val="24"/>
        </w:rPr>
      </w:pPr>
      <w:r w:rsidRPr="00C76C53">
        <w:rPr>
          <w:rFonts w:ascii="Times New Roman" w:eastAsia="Times New Roman" w:hAnsi="Times New Roman" w:cs="Times New Roman"/>
          <w:sz w:val="24"/>
          <w:szCs w:val="24"/>
        </w:rPr>
        <w:t xml:space="preserve">Tuesday, 10/22 – Response Paper #4 – Toni Morrison, </w:t>
      </w:r>
      <w:r w:rsidRPr="00C76C53">
        <w:rPr>
          <w:rFonts w:ascii="Times New Roman" w:eastAsia="Times New Roman" w:hAnsi="Times New Roman" w:cs="Times New Roman"/>
          <w:i/>
          <w:sz w:val="24"/>
          <w:szCs w:val="24"/>
        </w:rPr>
        <w:t xml:space="preserve">Beloved </w:t>
      </w:r>
    </w:p>
    <w:p w:rsidR="008D06D2" w:rsidRPr="00C76C53" w:rsidRDefault="008D06D2" w:rsidP="008D06D2">
      <w:pPr>
        <w:pStyle w:val="NoSpacing"/>
        <w:jc w:val="center"/>
        <w:rPr>
          <w:rFonts w:ascii="Times New Roman" w:eastAsia="Times New Roman" w:hAnsi="Times New Roman" w:cs="Times New Roman"/>
          <w:b/>
          <w:bCs/>
          <w:sz w:val="24"/>
          <w:szCs w:val="24"/>
          <w:u w:val="single"/>
        </w:rPr>
      </w:pPr>
    </w:p>
    <w:p w:rsidR="008D06D2" w:rsidRPr="00C76C53" w:rsidRDefault="008D06D2" w:rsidP="008D06D2">
      <w:pPr>
        <w:pStyle w:val="NoSpacing"/>
        <w:jc w:val="center"/>
        <w:rPr>
          <w:rFonts w:ascii="Times New Roman" w:eastAsia="Times New Roman" w:hAnsi="Times New Roman" w:cs="Times New Roman"/>
          <w:sz w:val="24"/>
          <w:szCs w:val="24"/>
        </w:rPr>
      </w:pPr>
      <w:r w:rsidRPr="00C76C53">
        <w:rPr>
          <w:rFonts w:ascii="Times New Roman" w:eastAsia="Times New Roman" w:hAnsi="Times New Roman" w:cs="Times New Roman"/>
          <w:b/>
          <w:bCs/>
          <w:sz w:val="24"/>
          <w:szCs w:val="24"/>
          <w:u w:val="single"/>
        </w:rPr>
        <w:t>Group 2 Due Dates</w:t>
      </w:r>
    </w:p>
    <w:p w:rsidR="008D06D2" w:rsidRPr="00C76C53" w:rsidRDefault="008D06D2" w:rsidP="008D06D2">
      <w:pPr>
        <w:pStyle w:val="NoSpacing"/>
        <w:numPr>
          <w:ilvl w:val="0"/>
          <w:numId w:val="26"/>
        </w:numP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Thursday, 9/5 – Response Paper #1 – Edith Wharton, </w:t>
      </w:r>
      <w:r w:rsidRPr="00C76C53">
        <w:rPr>
          <w:rFonts w:ascii="Times New Roman" w:eastAsia="Times New Roman" w:hAnsi="Times New Roman" w:cs="Times New Roman"/>
          <w:i/>
          <w:sz w:val="24"/>
          <w:szCs w:val="24"/>
        </w:rPr>
        <w:t xml:space="preserve">The House of Mirth </w:t>
      </w:r>
    </w:p>
    <w:p w:rsidR="008D06D2" w:rsidRPr="00C76C53" w:rsidRDefault="008D06D2" w:rsidP="008D06D2">
      <w:pPr>
        <w:pStyle w:val="NoSpacing"/>
        <w:numPr>
          <w:ilvl w:val="0"/>
          <w:numId w:val="26"/>
        </w:numP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Tuesday, 9/24 – Response Paper #2 – William Faulkner, “Barn Burning” </w:t>
      </w:r>
      <w:r w:rsidRPr="00C76C53">
        <w:rPr>
          <w:rFonts w:ascii="Times New Roman" w:eastAsia="Times New Roman" w:hAnsi="Times New Roman" w:cs="Times New Roman"/>
          <w:i/>
          <w:sz w:val="24"/>
          <w:szCs w:val="24"/>
        </w:rPr>
        <w:t xml:space="preserve"> </w:t>
      </w:r>
    </w:p>
    <w:p w:rsidR="008D06D2" w:rsidRPr="00C76C53" w:rsidRDefault="008D06D2" w:rsidP="008D06D2">
      <w:pPr>
        <w:pStyle w:val="NoSpacing"/>
        <w:numPr>
          <w:ilvl w:val="0"/>
          <w:numId w:val="26"/>
        </w:numP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Thursday, 10/17 – Response Paper #3 – Toni Morrison, </w:t>
      </w:r>
      <w:r w:rsidRPr="00C76C53">
        <w:rPr>
          <w:rFonts w:ascii="Times New Roman" w:eastAsia="Times New Roman" w:hAnsi="Times New Roman" w:cs="Times New Roman"/>
          <w:i/>
          <w:sz w:val="24"/>
          <w:szCs w:val="24"/>
        </w:rPr>
        <w:t xml:space="preserve">Beloved </w:t>
      </w:r>
      <w:r w:rsidRPr="00C76C53">
        <w:rPr>
          <w:rFonts w:ascii="Times New Roman" w:eastAsia="Times New Roman" w:hAnsi="Times New Roman" w:cs="Times New Roman"/>
          <w:sz w:val="24"/>
          <w:szCs w:val="24"/>
        </w:rPr>
        <w:t xml:space="preserve"> </w:t>
      </w:r>
      <w:r w:rsidRPr="00C76C53">
        <w:rPr>
          <w:rFonts w:ascii="Times New Roman" w:eastAsia="Times New Roman" w:hAnsi="Times New Roman" w:cs="Times New Roman"/>
          <w:i/>
          <w:sz w:val="24"/>
          <w:szCs w:val="24"/>
        </w:rPr>
        <w:t xml:space="preserve"> </w:t>
      </w:r>
    </w:p>
    <w:p w:rsidR="008D06D2" w:rsidRPr="00C76C53" w:rsidRDefault="008D06D2" w:rsidP="008D06D2">
      <w:pPr>
        <w:pStyle w:val="NoSpacing"/>
        <w:numPr>
          <w:ilvl w:val="0"/>
          <w:numId w:val="26"/>
        </w:numP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Thursday, 11/7 – Response Paper #4 – Don </w:t>
      </w:r>
      <w:proofErr w:type="spellStart"/>
      <w:r w:rsidRPr="00C76C53">
        <w:rPr>
          <w:rFonts w:ascii="Times New Roman" w:eastAsia="Times New Roman" w:hAnsi="Times New Roman" w:cs="Times New Roman"/>
          <w:sz w:val="24"/>
          <w:szCs w:val="24"/>
        </w:rPr>
        <w:t>DeLillo</w:t>
      </w:r>
      <w:proofErr w:type="spellEnd"/>
      <w:r w:rsidRPr="00C76C53">
        <w:rPr>
          <w:rFonts w:ascii="Times New Roman" w:eastAsia="Times New Roman" w:hAnsi="Times New Roman" w:cs="Times New Roman"/>
          <w:sz w:val="24"/>
          <w:szCs w:val="24"/>
        </w:rPr>
        <w:t xml:space="preserve">, </w:t>
      </w:r>
      <w:r w:rsidRPr="00C76C53">
        <w:rPr>
          <w:rFonts w:ascii="Times New Roman" w:eastAsia="Times New Roman" w:hAnsi="Times New Roman" w:cs="Times New Roman"/>
          <w:i/>
          <w:sz w:val="24"/>
          <w:szCs w:val="24"/>
        </w:rPr>
        <w:t xml:space="preserve">White Noise </w:t>
      </w:r>
    </w:p>
    <w:p w:rsidR="008D06D2" w:rsidRPr="00C76C53" w:rsidRDefault="008D06D2" w:rsidP="008D06D2">
      <w:pPr>
        <w:pStyle w:val="NoSpacing"/>
        <w:ind w:left="720"/>
        <w:rPr>
          <w:rFonts w:ascii="Times New Roman" w:eastAsia="Times New Roman" w:hAnsi="Times New Roman" w:cs="Times New Roman"/>
          <w:sz w:val="24"/>
          <w:szCs w:val="24"/>
        </w:rPr>
      </w:pPr>
    </w:p>
    <w:p w:rsidR="008D06D2" w:rsidRPr="00C76C53" w:rsidRDefault="008D06D2" w:rsidP="008D06D2">
      <w:pPr>
        <w:pStyle w:val="NoSpacing"/>
        <w:jc w:val="center"/>
        <w:rPr>
          <w:rFonts w:ascii="Times New Roman" w:eastAsia="Times New Roman" w:hAnsi="Times New Roman" w:cs="Times New Roman"/>
          <w:sz w:val="24"/>
          <w:szCs w:val="24"/>
        </w:rPr>
      </w:pPr>
      <w:r w:rsidRPr="00C76C53">
        <w:rPr>
          <w:rFonts w:ascii="Times New Roman" w:eastAsia="Times New Roman" w:hAnsi="Times New Roman" w:cs="Times New Roman"/>
          <w:b/>
          <w:bCs/>
          <w:sz w:val="24"/>
          <w:szCs w:val="24"/>
          <w:u w:val="single"/>
        </w:rPr>
        <w:t>Group 3 Due Dates</w:t>
      </w:r>
    </w:p>
    <w:p w:rsidR="008D06D2" w:rsidRPr="00C76C53" w:rsidRDefault="008D06D2" w:rsidP="008D06D2">
      <w:pPr>
        <w:pStyle w:val="NoSpacing"/>
        <w:numPr>
          <w:ilvl w:val="0"/>
          <w:numId w:val="26"/>
        </w:numP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Tuesday, 9/10 – Response Paper #1 – Edith Wharton, </w:t>
      </w:r>
      <w:r w:rsidRPr="00C76C53">
        <w:rPr>
          <w:rFonts w:ascii="Times New Roman" w:eastAsia="Times New Roman" w:hAnsi="Times New Roman" w:cs="Times New Roman"/>
          <w:i/>
          <w:sz w:val="24"/>
          <w:szCs w:val="24"/>
        </w:rPr>
        <w:t xml:space="preserve">The House of Mirth </w:t>
      </w:r>
    </w:p>
    <w:p w:rsidR="008D06D2" w:rsidRPr="00C76C53" w:rsidRDefault="008D06D2" w:rsidP="008D06D2">
      <w:pPr>
        <w:pStyle w:val="NoSpacing"/>
        <w:numPr>
          <w:ilvl w:val="0"/>
          <w:numId w:val="26"/>
        </w:numP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Thursday, 9/26 – Response Paper #2 – Ernest Hemingway, selections from </w:t>
      </w:r>
      <w:r w:rsidRPr="00C76C53">
        <w:rPr>
          <w:rFonts w:ascii="Times New Roman" w:eastAsia="Times New Roman" w:hAnsi="Times New Roman" w:cs="Times New Roman"/>
          <w:i/>
          <w:sz w:val="24"/>
          <w:szCs w:val="24"/>
        </w:rPr>
        <w:t xml:space="preserve">In Our Time </w:t>
      </w:r>
    </w:p>
    <w:p w:rsidR="008D06D2" w:rsidRPr="00C76C53" w:rsidRDefault="008D06D2" w:rsidP="008D06D2">
      <w:pPr>
        <w:pStyle w:val="NoSpacing"/>
        <w:numPr>
          <w:ilvl w:val="0"/>
          <w:numId w:val="26"/>
        </w:numP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Thursday, 10/17 – Response Paper #3 – Toni Morrison, </w:t>
      </w:r>
      <w:r w:rsidRPr="00C76C53">
        <w:rPr>
          <w:rFonts w:ascii="Times New Roman" w:eastAsia="Times New Roman" w:hAnsi="Times New Roman" w:cs="Times New Roman"/>
          <w:i/>
          <w:sz w:val="24"/>
          <w:szCs w:val="24"/>
        </w:rPr>
        <w:t xml:space="preserve">Beloved </w:t>
      </w:r>
      <w:r w:rsidRPr="00C76C53">
        <w:rPr>
          <w:rFonts w:ascii="Times New Roman" w:eastAsia="Times New Roman" w:hAnsi="Times New Roman" w:cs="Times New Roman"/>
          <w:sz w:val="24"/>
          <w:szCs w:val="24"/>
        </w:rPr>
        <w:t xml:space="preserve"> </w:t>
      </w:r>
      <w:r w:rsidRPr="00C76C53">
        <w:rPr>
          <w:rFonts w:ascii="Times New Roman" w:eastAsia="Times New Roman" w:hAnsi="Times New Roman" w:cs="Times New Roman"/>
          <w:i/>
          <w:sz w:val="24"/>
          <w:szCs w:val="24"/>
        </w:rPr>
        <w:t xml:space="preserve"> </w:t>
      </w:r>
    </w:p>
    <w:p w:rsidR="008D06D2" w:rsidRPr="00C76C53" w:rsidRDefault="008D06D2" w:rsidP="008D06D2">
      <w:pPr>
        <w:pStyle w:val="NoSpacing"/>
        <w:numPr>
          <w:ilvl w:val="0"/>
          <w:numId w:val="26"/>
        </w:numP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Tuesday, 11/12 – Response Paper #4 – Don </w:t>
      </w:r>
      <w:proofErr w:type="spellStart"/>
      <w:r w:rsidRPr="00C76C53">
        <w:rPr>
          <w:rFonts w:ascii="Times New Roman" w:eastAsia="Times New Roman" w:hAnsi="Times New Roman" w:cs="Times New Roman"/>
          <w:sz w:val="24"/>
          <w:szCs w:val="24"/>
        </w:rPr>
        <w:t>DeLillo</w:t>
      </w:r>
      <w:proofErr w:type="spellEnd"/>
      <w:r w:rsidRPr="00C76C53">
        <w:rPr>
          <w:rFonts w:ascii="Times New Roman" w:eastAsia="Times New Roman" w:hAnsi="Times New Roman" w:cs="Times New Roman"/>
          <w:sz w:val="24"/>
          <w:szCs w:val="24"/>
        </w:rPr>
        <w:t xml:space="preserve">, </w:t>
      </w:r>
      <w:r w:rsidRPr="00C76C53">
        <w:rPr>
          <w:rFonts w:ascii="Times New Roman" w:eastAsia="Times New Roman" w:hAnsi="Times New Roman" w:cs="Times New Roman"/>
          <w:i/>
          <w:sz w:val="24"/>
          <w:szCs w:val="24"/>
        </w:rPr>
        <w:t xml:space="preserve">White Noise </w:t>
      </w:r>
    </w:p>
    <w:p w:rsidR="008D06D2" w:rsidRPr="00C76C53" w:rsidRDefault="008D06D2" w:rsidP="008D06D2">
      <w:pPr>
        <w:pStyle w:val="NoSpacing"/>
        <w:ind w:left="360"/>
        <w:rPr>
          <w:rFonts w:ascii="Times New Roman" w:eastAsia="Times New Roman" w:hAnsi="Times New Roman" w:cs="Times New Roman"/>
          <w:sz w:val="24"/>
          <w:szCs w:val="24"/>
        </w:rPr>
      </w:pPr>
    </w:p>
    <w:p w:rsidR="008D06D2" w:rsidRPr="00C76C53" w:rsidRDefault="008D06D2" w:rsidP="008D06D2">
      <w:pPr>
        <w:pStyle w:val="NoSpacing"/>
        <w:ind w:left="360"/>
        <w:jc w:val="center"/>
        <w:rPr>
          <w:rFonts w:ascii="Times New Roman" w:eastAsia="Times New Roman" w:hAnsi="Times New Roman" w:cs="Times New Roman"/>
          <w:sz w:val="24"/>
          <w:szCs w:val="24"/>
        </w:rPr>
      </w:pPr>
      <w:r w:rsidRPr="00C76C53">
        <w:rPr>
          <w:rFonts w:ascii="Times New Roman" w:eastAsia="Times New Roman" w:hAnsi="Times New Roman" w:cs="Times New Roman"/>
          <w:sz w:val="24"/>
          <w:szCs w:val="24"/>
        </w:rPr>
        <w:t xml:space="preserve">Again, remember that all response papers are due </w:t>
      </w:r>
      <w:r w:rsidRPr="00C76C53">
        <w:rPr>
          <w:rFonts w:ascii="Times New Roman" w:eastAsia="Times New Roman" w:hAnsi="Times New Roman" w:cs="Times New Roman"/>
          <w:b/>
          <w:sz w:val="24"/>
          <w:szCs w:val="24"/>
        </w:rPr>
        <w:t xml:space="preserve">by 8 A.M. </w:t>
      </w:r>
      <w:r w:rsidRPr="00C76C53">
        <w:rPr>
          <w:rFonts w:ascii="Times New Roman" w:eastAsia="Times New Roman" w:hAnsi="Times New Roman" w:cs="Times New Roman"/>
          <w:sz w:val="24"/>
          <w:szCs w:val="24"/>
        </w:rPr>
        <w:t xml:space="preserve">on the day we are discussing the reading. </w:t>
      </w:r>
    </w:p>
    <w:p w:rsidR="008D06D2" w:rsidRPr="00C76C53" w:rsidRDefault="008D06D2" w:rsidP="00BF795B">
      <w:pPr>
        <w:pStyle w:val="Default"/>
        <w:jc w:val="center"/>
        <w:rPr>
          <w:b/>
          <w:iCs/>
          <w:color w:val="auto"/>
          <w:u w:val="single"/>
        </w:rPr>
      </w:pPr>
    </w:p>
    <w:p w:rsidR="00BF795B" w:rsidRPr="00C76C53" w:rsidRDefault="00BF795B" w:rsidP="00BF795B">
      <w:pPr>
        <w:pStyle w:val="Default"/>
        <w:jc w:val="center"/>
        <w:rPr>
          <w:b/>
          <w:iCs/>
          <w:color w:val="auto"/>
        </w:rPr>
      </w:pPr>
      <w:r w:rsidRPr="00C76C53">
        <w:rPr>
          <w:b/>
          <w:iCs/>
          <w:color w:val="auto"/>
          <w:u w:val="single"/>
        </w:rPr>
        <w:t>Lateness Policy</w:t>
      </w:r>
    </w:p>
    <w:p w:rsidR="00BF795B" w:rsidRPr="00C76C53" w:rsidRDefault="00BF795B" w:rsidP="00BF795B">
      <w:pPr>
        <w:pStyle w:val="Default"/>
        <w:jc w:val="center"/>
        <w:rPr>
          <w:b/>
          <w:iCs/>
          <w:color w:val="auto"/>
        </w:rPr>
      </w:pPr>
      <w:r w:rsidRPr="00C76C53">
        <w:rPr>
          <w:iCs/>
          <w:color w:val="auto"/>
        </w:rPr>
        <w:t xml:space="preserve">If your response paper is late (i.e. submitted after </w:t>
      </w:r>
      <w:r w:rsidRPr="00C76C53">
        <w:rPr>
          <w:b/>
          <w:iCs/>
          <w:color w:val="auto"/>
        </w:rPr>
        <w:t>8 AM</w:t>
      </w:r>
      <w:r w:rsidRPr="00C76C53">
        <w:rPr>
          <w:iCs/>
          <w:color w:val="auto"/>
        </w:rPr>
        <w:t xml:space="preserve">), I will reduce it to a maximum possible grade of </w:t>
      </w:r>
      <w:r w:rsidRPr="00C76C53">
        <w:rPr>
          <w:b/>
          <w:iCs/>
          <w:color w:val="auto"/>
        </w:rPr>
        <w:t>C.</w:t>
      </w:r>
      <w:r w:rsidRPr="00C76C53">
        <w:rPr>
          <w:b/>
          <w:iCs/>
          <w:color w:val="auto"/>
        </w:rPr>
        <w:t xml:space="preserve"> </w:t>
      </w:r>
    </w:p>
    <w:p w:rsidR="00BF795B" w:rsidRPr="00C76C53" w:rsidRDefault="00BF795B" w:rsidP="00BF795B">
      <w:pPr>
        <w:pStyle w:val="Default"/>
        <w:jc w:val="center"/>
        <w:rPr>
          <w:iCs/>
          <w:color w:val="auto"/>
        </w:rPr>
      </w:pPr>
      <w:r w:rsidRPr="00C76C53">
        <w:rPr>
          <w:iCs/>
          <w:color w:val="auto"/>
        </w:rPr>
        <w:t xml:space="preserve">The reason for this policy is that response papers will be central to class discussion, and turning the assignment in by 8 AM will provide me and your fellow classmates with adequate time to read your paper. </w:t>
      </w:r>
    </w:p>
    <w:p w:rsidR="00BF795B" w:rsidRPr="00C76C53" w:rsidRDefault="00BF795B" w:rsidP="00BF795B">
      <w:pPr>
        <w:pStyle w:val="Default"/>
        <w:jc w:val="center"/>
        <w:rPr>
          <w:iCs/>
          <w:color w:val="auto"/>
        </w:rPr>
      </w:pPr>
    </w:p>
    <w:p w:rsidR="00C16CE9" w:rsidRPr="00C76C53" w:rsidRDefault="008D06D2" w:rsidP="008D06D2">
      <w:pPr>
        <w:jc w:val="center"/>
        <w:rPr>
          <w:b/>
          <w:u w:val="single"/>
        </w:rPr>
      </w:pPr>
      <w:r w:rsidRPr="00C76C53">
        <w:rPr>
          <w:b/>
          <w:u w:val="single"/>
        </w:rPr>
        <w:t>Revision</w:t>
      </w:r>
    </w:p>
    <w:p w:rsidR="008D06D2" w:rsidRPr="00C76C53" w:rsidRDefault="008D06D2" w:rsidP="008D06D2">
      <w:pPr>
        <w:jc w:val="center"/>
      </w:pPr>
      <w:r w:rsidRPr="00C76C53">
        <w:t xml:space="preserve">I will allow you to revise </w:t>
      </w:r>
      <w:r w:rsidRPr="00C76C53">
        <w:rPr>
          <w:b/>
        </w:rPr>
        <w:t>two response papers</w:t>
      </w:r>
      <w:r w:rsidRPr="00C76C53">
        <w:t xml:space="preserve"> over the course of the semester.</w:t>
      </w:r>
    </w:p>
    <w:p w:rsidR="008D06D2" w:rsidRPr="00C76C53" w:rsidRDefault="008D06D2" w:rsidP="008D06D2">
      <w:pPr>
        <w:pStyle w:val="NoSpacing"/>
        <w:jc w:val="center"/>
        <w:rPr>
          <w:rFonts w:ascii="Times New Roman" w:hAnsi="Times New Roman" w:cs="Times New Roman"/>
          <w:sz w:val="24"/>
          <w:szCs w:val="24"/>
        </w:rPr>
      </w:pPr>
      <w:r w:rsidRPr="00C76C53">
        <w:rPr>
          <w:rFonts w:ascii="Times New Roman" w:hAnsi="Times New Roman" w:cs="Times New Roman"/>
          <w:sz w:val="24"/>
          <w:szCs w:val="24"/>
        </w:rPr>
        <w:t xml:space="preserve">After you receive my comments, you will have </w:t>
      </w:r>
      <w:r w:rsidRPr="00C76C53">
        <w:rPr>
          <w:rFonts w:ascii="Times New Roman" w:hAnsi="Times New Roman" w:cs="Times New Roman"/>
          <w:b/>
          <w:sz w:val="24"/>
          <w:szCs w:val="24"/>
        </w:rPr>
        <w:t>1</w:t>
      </w:r>
      <w:r w:rsidRPr="00C76C53">
        <w:rPr>
          <w:rFonts w:ascii="Times New Roman" w:hAnsi="Times New Roman" w:cs="Times New Roman"/>
          <w:b/>
          <w:sz w:val="24"/>
          <w:szCs w:val="24"/>
        </w:rPr>
        <w:t xml:space="preserve"> week</w:t>
      </w:r>
      <w:r w:rsidRPr="00C76C53">
        <w:rPr>
          <w:rFonts w:ascii="Times New Roman" w:hAnsi="Times New Roman" w:cs="Times New Roman"/>
          <w:sz w:val="24"/>
          <w:szCs w:val="24"/>
        </w:rPr>
        <w:t xml:space="preserve"> to optionally revise and resubmit the assignment. You should aim for your first version of the assignment to be of the best possible quality. </w:t>
      </w:r>
    </w:p>
    <w:p w:rsidR="00C76C53" w:rsidRPr="00C76C53" w:rsidRDefault="008D06D2" w:rsidP="00C76C53">
      <w:pPr>
        <w:jc w:val="center"/>
      </w:pPr>
      <w:r w:rsidRPr="00C76C53">
        <w:t xml:space="preserve">I will not allow revisions for late response papers or papers that fail to meet the assignment requirements. </w:t>
      </w:r>
    </w:p>
    <w:p w:rsidR="00303C43" w:rsidRPr="00C76C53" w:rsidRDefault="00303C43" w:rsidP="00C76C53">
      <w:pPr>
        <w:jc w:val="center"/>
        <w:rPr>
          <w:b/>
          <w:u w:val="single"/>
        </w:rPr>
      </w:pPr>
      <w:r w:rsidRPr="00C76C53">
        <w:rPr>
          <w:b/>
          <w:u w:val="single"/>
        </w:rPr>
        <w:lastRenderedPageBreak/>
        <w:t xml:space="preserve">How </w:t>
      </w:r>
      <w:proofErr w:type="gramStart"/>
      <w:r w:rsidRPr="00C76C53">
        <w:rPr>
          <w:b/>
          <w:u w:val="single"/>
        </w:rPr>
        <w:t>To</w:t>
      </w:r>
      <w:proofErr w:type="gramEnd"/>
      <w:r w:rsidRPr="00C76C53">
        <w:rPr>
          <w:b/>
          <w:u w:val="single"/>
        </w:rPr>
        <w:t xml:space="preserve"> Post Your </w:t>
      </w:r>
      <w:r w:rsidRPr="00C76C53">
        <w:rPr>
          <w:b/>
          <w:u w:val="single"/>
        </w:rPr>
        <w:t>Response Paper and Questions</w:t>
      </w:r>
      <w:r w:rsidRPr="00C76C53">
        <w:rPr>
          <w:b/>
          <w:u w:val="single"/>
        </w:rPr>
        <w:t xml:space="preserve"> on the Course Wiki </w:t>
      </w:r>
    </w:p>
    <w:p w:rsidR="00303C43" w:rsidRPr="00C76C53" w:rsidRDefault="00303C43" w:rsidP="00303C43">
      <w:pPr>
        <w:pStyle w:val="NoSpacing"/>
        <w:numPr>
          <w:ilvl w:val="0"/>
          <w:numId w:val="32"/>
        </w:numPr>
        <w:rPr>
          <w:rFonts w:ascii="Times New Roman" w:hAnsi="Times New Roman" w:cs="Times New Roman"/>
          <w:sz w:val="24"/>
          <w:szCs w:val="24"/>
        </w:rPr>
      </w:pPr>
      <w:r w:rsidRPr="00C76C53">
        <w:rPr>
          <w:rFonts w:ascii="Times New Roman" w:hAnsi="Times New Roman" w:cs="Times New Roman"/>
          <w:sz w:val="24"/>
          <w:szCs w:val="24"/>
        </w:rPr>
        <w:t xml:space="preserve">Open </w:t>
      </w:r>
      <w:hyperlink r:id="rId6" w:history="1">
        <w:r w:rsidRPr="00C76C53">
          <w:rPr>
            <w:rStyle w:val="Hyperlink"/>
            <w:rFonts w:ascii="Times New Roman" w:hAnsi="Times New Roman" w:cs="Times New Roman"/>
            <w:sz w:val="24"/>
            <w:szCs w:val="24"/>
          </w:rPr>
          <w:t>http://domesticity2410.wikispaces.com/</w:t>
        </w:r>
      </w:hyperlink>
      <w:r w:rsidRPr="00C76C53">
        <w:rPr>
          <w:rFonts w:ascii="Times New Roman" w:hAnsi="Times New Roman" w:cs="Times New Roman"/>
          <w:sz w:val="24"/>
          <w:szCs w:val="24"/>
        </w:rPr>
        <w:t xml:space="preserve"> </w:t>
      </w:r>
      <w:r w:rsidRPr="00C76C53">
        <w:rPr>
          <w:rFonts w:ascii="Times New Roman" w:hAnsi="Times New Roman" w:cs="Times New Roman"/>
          <w:sz w:val="24"/>
          <w:szCs w:val="24"/>
        </w:rPr>
        <w:t>a</w:t>
      </w:r>
      <w:r w:rsidRPr="00C76C53">
        <w:rPr>
          <w:rFonts w:ascii="Times New Roman" w:hAnsi="Times New Roman" w:cs="Times New Roman"/>
          <w:sz w:val="24"/>
          <w:szCs w:val="24"/>
        </w:rPr>
        <w:t>nd log in if you have not already done so.</w:t>
      </w:r>
    </w:p>
    <w:p w:rsidR="00303C43" w:rsidRPr="00C76C53" w:rsidRDefault="00303C43" w:rsidP="00303C43">
      <w:pPr>
        <w:pStyle w:val="NoSpacing"/>
        <w:numPr>
          <w:ilvl w:val="0"/>
          <w:numId w:val="32"/>
        </w:numPr>
        <w:rPr>
          <w:rFonts w:ascii="Times New Roman" w:hAnsi="Times New Roman" w:cs="Times New Roman"/>
          <w:sz w:val="24"/>
          <w:szCs w:val="24"/>
        </w:rPr>
      </w:pPr>
      <w:r w:rsidRPr="00C76C53">
        <w:rPr>
          <w:rFonts w:ascii="Times New Roman" w:hAnsi="Times New Roman" w:cs="Times New Roman"/>
          <w:sz w:val="24"/>
          <w:szCs w:val="24"/>
        </w:rPr>
        <w:t>On the left side of the screen, you will see a navigation panel. Click the drop down arrow next to “</w:t>
      </w:r>
      <w:r w:rsidR="009415BE" w:rsidRPr="00C76C53">
        <w:rPr>
          <w:rFonts w:ascii="Times New Roman" w:hAnsi="Times New Roman" w:cs="Times New Roman"/>
          <w:sz w:val="24"/>
          <w:szCs w:val="24"/>
        </w:rPr>
        <w:t>response papers</w:t>
      </w:r>
      <w:r w:rsidRPr="00C76C53">
        <w:rPr>
          <w:rFonts w:ascii="Times New Roman" w:hAnsi="Times New Roman" w:cs="Times New Roman"/>
          <w:sz w:val="24"/>
          <w:szCs w:val="24"/>
        </w:rPr>
        <w:t xml:space="preserve">” and select your assigned </w:t>
      </w:r>
      <w:r w:rsidR="009415BE" w:rsidRPr="00C76C53">
        <w:rPr>
          <w:rFonts w:ascii="Times New Roman" w:hAnsi="Times New Roman" w:cs="Times New Roman"/>
          <w:sz w:val="24"/>
          <w:szCs w:val="24"/>
        </w:rPr>
        <w:t>date</w:t>
      </w:r>
      <w:r w:rsidRPr="00C76C53">
        <w:rPr>
          <w:rFonts w:ascii="Times New Roman" w:hAnsi="Times New Roman" w:cs="Times New Roman"/>
          <w:sz w:val="24"/>
          <w:szCs w:val="24"/>
        </w:rPr>
        <w:t xml:space="preserve">. </w:t>
      </w:r>
    </w:p>
    <w:p w:rsidR="00303C43" w:rsidRPr="00C76C53" w:rsidRDefault="00303C43" w:rsidP="00303C43">
      <w:pPr>
        <w:pStyle w:val="NoSpacing"/>
        <w:numPr>
          <w:ilvl w:val="0"/>
          <w:numId w:val="32"/>
        </w:numPr>
        <w:rPr>
          <w:rFonts w:ascii="Times New Roman" w:hAnsi="Times New Roman" w:cs="Times New Roman"/>
          <w:sz w:val="24"/>
          <w:szCs w:val="24"/>
        </w:rPr>
      </w:pPr>
      <w:r w:rsidRPr="00C76C53">
        <w:rPr>
          <w:rFonts w:ascii="Times New Roman" w:hAnsi="Times New Roman" w:cs="Times New Roman"/>
          <w:sz w:val="24"/>
          <w:szCs w:val="24"/>
        </w:rPr>
        <w:t xml:space="preserve">On your </w:t>
      </w:r>
      <w:r w:rsidR="009415BE" w:rsidRPr="00C76C53">
        <w:rPr>
          <w:rFonts w:ascii="Times New Roman" w:hAnsi="Times New Roman" w:cs="Times New Roman"/>
          <w:sz w:val="24"/>
          <w:szCs w:val="24"/>
        </w:rPr>
        <w:t>response paper</w:t>
      </w:r>
      <w:r w:rsidRPr="00C76C53">
        <w:rPr>
          <w:rFonts w:ascii="Times New Roman" w:hAnsi="Times New Roman" w:cs="Times New Roman"/>
          <w:sz w:val="24"/>
          <w:szCs w:val="24"/>
        </w:rPr>
        <w:t xml:space="preserve"> page, select the edit button:</w:t>
      </w:r>
    </w:p>
    <w:p w:rsidR="00303C43" w:rsidRPr="00C76C53" w:rsidRDefault="006309DF" w:rsidP="006309DF">
      <w:pPr>
        <w:pStyle w:val="NoSpacing"/>
        <w:numPr>
          <w:ilvl w:val="0"/>
          <w:numId w:val="32"/>
        </w:numPr>
        <w:rPr>
          <w:rFonts w:ascii="Times New Roman" w:hAnsi="Times New Roman" w:cs="Times New Roman"/>
          <w:sz w:val="24"/>
          <w:szCs w:val="24"/>
        </w:rPr>
      </w:pPr>
      <w:r w:rsidRPr="00C76C53">
        <w:rPr>
          <w:rFonts w:ascii="Times New Roman" w:hAnsi="Times New Roman" w:cs="Times New Roman"/>
          <w:noProof/>
          <w:sz w:val="24"/>
          <w:szCs w:val="24"/>
        </w:rPr>
        <w:drawing>
          <wp:anchor distT="0" distB="0" distL="114300" distR="114300" simplePos="0" relativeHeight="251661312" behindDoc="0" locked="0" layoutInCell="1" allowOverlap="1" wp14:anchorId="553F26F0" wp14:editId="72C59E0D">
            <wp:simplePos x="0" y="0"/>
            <wp:positionH relativeFrom="column">
              <wp:posOffset>0</wp:posOffset>
            </wp:positionH>
            <wp:positionV relativeFrom="paragraph">
              <wp:posOffset>1905</wp:posOffset>
            </wp:positionV>
            <wp:extent cx="6391275" cy="252412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91275" cy="2524125"/>
                    </a:xfrm>
                    <a:prstGeom prst="rect">
                      <a:avLst/>
                    </a:prstGeom>
                    <a:noFill/>
                    <a:ln>
                      <a:noFill/>
                    </a:ln>
                  </pic:spPr>
                </pic:pic>
              </a:graphicData>
            </a:graphic>
            <wp14:sizeRelH relativeFrom="page">
              <wp14:pctWidth>0</wp14:pctWidth>
            </wp14:sizeRelH>
            <wp14:sizeRelV relativeFrom="page">
              <wp14:pctHeight>0</wp14:pctHeight>
            </wp14:sizeRelV>
          </wp:anchor>
        </w:drawing>
      </w:r>
      <w:r w:rsidR="00303C43" w:rsidRPr="00C76C53">
        <w:rPr>
          <w:rFonts w:ascii="Times New Roman" w:hAnsi="Times New Roman" w:cs="Times New Roman"/>
          <w:sz w:val="24"/>
          <w:szCs w:val="24"/>
        </w:rPr>
        <w:t>Attach your panel paper as a Word document(.doc or .</w:t>
      </w:r>
      <w:proofErr w:type="spellStart"/>
      <w:r w:rsidR="00303C43" w:rsidRPr="00C76C53">
        <w:rPr>
          <w:rFonts w:ascii="Times New Roman" w:hAnsi="Times New Roman" w:cs="Times New Roman"/>
          <w:sz w:val="24"/>
          <w:szCs w:val="24"/>
        </w:rPr>
        <w:t>docx</w:t>
      </w:r>
      <w:proofErr w:type="spellEnd"/>
      <w:r w:rsidR="00303C43" w:rsidRPr="00C76C53">
        <w:rPr>
          <w:rFonts w:ascii="Times New Roman" w:hAnsi="Times New Roman" w:cs="Times New Roman"/>
          <w:sz w:val="24"/>
          <w:szCs w:val="24"/>
        </w:rPr>
        <w:t>) by clicking “file”</w:t>
      </w:r>
    </w:p>
    <w:p w:rsidR="006309DF" w:rsidRPr="00C76C53" w:rsidRDefault="006309DF" w:rsidP="006309DF">
      <w:pPr>
        <w:pStyle w:val="NoSpacing"/>
        <w:rPr>
          <w:rFonts w:ascii="Times New Roman" w:hAnsi="Times New Roman" w:cs="Times New Roman"/>
          <w:sz w:val="24"/>
          <w:szCs w:val="24"/>
        </w:rPr>
      </w:pPr>
    </w:p>
    <w:p w:rsidR="00303C43" w:rsidRPr="00C76C53" w:rsidRDefault="006309DF" w:rsidP="006309DF">
      <w:pPr>
        <w:pStyle w:val="NoSpacing"/>
        <w:rPr>
          <w:rFonts w:ascii="Times New Roman" w:hAnsi="Times New Roman" w:cs="Times New Roman"/>
          <w:sz w:val="24"/>
          <w:szCs w:val="24"/>
        </w:rPr>
      </w:pPr>
      <w:r w:rsidRPr="00C76C53">
        <w:rPr>
          <w:rFonts w:ascii="Times New Roman" w:hAnsi="Times New Roman" w:cs="Times New Roman"/>
          <w:noProof/>
          <w:sz w:val="24"/>
          <w:szCs w:val="24"/>
        </w:rPr>
        <w:drawing>
          <wp:anchor distT="0" distB="0" distL="114300" distR="114300" simplePos="0" relativeHeight="251662336" behindDoc="0" locked="0" layoutInCell="1" allowOverlap="1" wp14:anchorId="224D42E6" wp14:editId="090C33DF">
            <wp:simplePos x="0" y="0"/>
            <wp:positionH relativeFrom="column">
              <wp:posOffset>0</wp:posOffset>
            </wp:positionH>
            <wp:positionV relativeFrom="paragraph">
              <wp:posOffset>0</wp:posOffset>
            </wp:positionV>
            <wp:extent cx="6391275" cy="24384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1275" cy="2438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3C43" w:rsidRPr="00C76C53" w:rsidRDefault="00303C43" w:rsidP="00303C43">
      <w:pPr>
        <w:pStyle w:val="NoSpacing"/>
        <w:numPr>
          <w:ilvl w:val="0"/>
          <w:numId w:val="32"/>
        </w:numPr>
        <w:rPr>
          <w:rFonts w:ascii="Times New Roman" w:hAnsi="Times New Roman" w:cs="Times New Roman"/>
          <w:sz w:val="24"/>
          <w:szCs w:val="24"/>
        </w:rPr>
      </w:pPr>
      <w:r w:rsidRPr="00C76C53">
        <w:rPr>
          <w:rFonts w:ascii="Times New Roman" w:hAnsi="Times New Roman" w:cs="Times New Roman"/>
          <w:sz w:val="24"/>
          <w:szCs w:val="24"/>
        </w:rPr>
        <w:t>Select “upload files” and then select your Word document. Please make sure that your file name reads “Your last name” “</w:t>
      </w:r>
      <w:r w:rsidR="006309DF" w:rsidRPr="00C76C53">
        <w:rPr>
          <w:rFonts w:ascii="Times New Roman" w:hAnsi="Times New Roman" w:cs="Times New Roman"/>
          <w:sz w:val="24"/>
          <w:szCs w:val="24"/>
        </w:rPr>
        <w:t>Assignment name</w:t>
      </w:r>
      <w:r w:rsidRPr="00C76C53">
        <w:rPr>
          <w:rFonts w:ascii="Times New Roman" w:hAnsi="Times New Roman" w:cs="Times New Roman"/>
          <w:sz w:val="24"/>
          <w:szCs w:val="24"/>
        </w:rPr>
        <w:t xml:space="preserve">” (e.g. Krafft, </w:t>
      </w:r>
      <w:r w:rsidR="006309DF" w:rsidRPr="00C76C53">
        <w:rPr>
          <w:rFonts w:ascii="Times New Roman" w:hAnsi="Times New Roman" w:cs="Times New Roman"/>
          <w:sz w:val="24"/>
          <w:szCs w:val="24"/>
        </w:rPr>
        <w:t>Response Paper</w:t>
      </w:r>
      <w:r w:rsidRPr="00C76C53">
        <w:rPr>
          <w:rFonts w:ascii="Times New Roman" w:hAnsi="Times New Roman" w:cs="Times New Roman"/>
          <w:sz w:val="24"/>
          <w:szCs w:val="24"/>
        </w:rPr>
        <w:t xml:space="preserve"> 1). </w:t>
      </w:r>
    </w:p>
    <w:p w:rsidR="00303C43" w:rsidRPr="00C76C53" w:rsidRDefault="00303C43" w:rsidP="00303C43">
      <w:pPr>
        <w:pStyle w:val="NoSpacing"/>
        <w:ind w:left="360"/>
        <w:rPr>
          <w:rFonts w:ascii="Times New Roman" w:hAnsi="Times New Roman" w:cs="Times New Roman"/>
          <w:noProof/>
          <w:sz w:val="24"/>
          <w:szCs w:val="24"/>
        </w:rPr>
      </w:pPr>
    </w:p>
    <w:p w:rsidR="006309DF" w:rsidRPr="00C76C53" w:rsidRDefault="006309DF" w:rsidP="00303C43">
      <w:pPr>
        <w:pStyle w:val="NoSpacing"/>
        <w:ind w:left="360"/>
        <w:rPr>
          <w:rFonts w:ascii="Times New Roman" w:hAnsi="Times New Roman" w:cs="Times New Roman"/>
          <w:sz w:val="24"/>
          <w:szCs w:val="24"/>
        </w:rPr>
      </w:pPr>
    </w:p>
    <w:p w:rsidR="006309DF" w:rsidRPr="00C76C53" w:rsidRDefault="006309DF" w:rsidP="006309DF">
      <w:pPr>
        <w:pStyle w:val="NoSpacing"/>
        <w:ind w:left="720"/>
        <w:rPr>
          <w:rFonts w:ascii="Times New Roman" w:hAnsi="Times New Roman" w:cs="Times New Roman"/>
          <w:sz w:val="24"/>
          <w:szCs w:val="24"/>
        </w:rPr>
      </w:pPr>
    </w:p>
    <w:p w:rsidR="006309DF" w:rsidRPr="00C76C53" w:rsidRDefault="006309DF" w:rsidP="006309DF">
      <w:pPr>
        <w:pStyle w:val="NoSpacing"/>
        <w:ind w:left="720"/>
        <w:rPr>
          <w:rFonts w:ascii="Times New Roman" w:hAnsi="Times New Roman" w:cs="Times New Roman"/>
          <w:sz w:val="24"/>
          <w:szCs w:val="24"/>
        </w:rPr>
      </w:pPr>
    </w:p>
    <w:p w:rsidR="006309DF" w:rsidRPr="00C76C53" w:rsidRDefault="006309DF" w:rsidP="006309DF">
      <w:pPr>
        <w:pStyle w:val="NoSpacing"/>
        <w:ind w:left="720"/>
        <w:rPr>
          <w:rFonts w:ascii="Times New Roman" w:hAnsi="Times New Roman" w:cs="Times New Roman"/>
          <w:sz w:val="24"/>
          <w:szCs w:val="24"/>
        </w:rPr>
      </w:pPr>
    </w:p>
    <w:p w:rsidR="006309DF" w:rsidRPr="00C76C53" w:rsidRDefault="006309DF" w:rsidP="006309DF">
      <w:pPr>
        <w:pStyle w:val="NoSpacing"/>
        <w:ind w:left="720"/>
        <w:rPr>
          <w:rFonts w:ascii="Times New Roman" w:hAnsi="Times New Roman" w:cs="Times New Roman"/>
          <w:sz w:val="24"/>
          <w:szCs w:val="24"/>
        </w:rPr>
      </w:pPr>
    </w:p>
    <w:p w:rsidR="006309DF" w:rsidRPr="00C76C53" w:rsidRDefault="006309DF" w:rsidP="006309DF">
      <w:pPr>
        <w:pStyle w:val="NoSpacing"/>
        <w:ind w:left="720"/>
        <w:rPr>
          <w:rFonts w:ascii="Times New Roman" w:hAnsi="Times New Roman" w:cs="Times New Roman"/>
          <w:sz w:val="24"/>
          <w:szCs w:val="24"/>
        </w:rPr>
      </w:pPr>
    </w:p>
    <w:p w:rsidR="006309DF" w:rsidRPr="00C76C53" w:rsidRDefault="006309DF" w:rsidP="006309DF">
      <w:pPr>
        <w:pStyle w:val="NoSpacing"/>
        <w:ind w:left="720"/>
        <w:rPr>
          <w:rFonts w:ascii="Times New Roman" w:hAnsi="Times New Roman" w:cs="Times New Roman"/>
          <w:sz w:val="24"/>
          <w:szCs w:val="24"/>
        </w:rPr>
      </w:pPr>
    </w:p>
    <w:p w:rsidR="006309DF" w:rsidRPr="00C76C53" w:rsidRDefault="006309DF" w:rsidP="006309DF">
      <w:pPr>
        <w:pStyle w:val="NoSpacing"/>
        <w:ind w:left="720"/>
        <w:rPr>
          <w:rFonts w:ascii="Times New Roman" w:hAnsi="Times New Roman" w:cs="Times New Roman"/>
          <w:sz w:val="24"/>
          <w:szCs w:val="24"/>
        </w:rPr>
      </w:pPr>
      <w:r w:rsidRPr="00C76C53">
        <w:rPr>
          <w:rFonts w:ascii="Times New Roman" w:hAnsi="Times New Roman" w:cs="Times New Roman"/>
          <w:noProof/>
          <w:sz w:val="24"/>
          <w:szCs w:val="24"/>
        </w:rPr>
        <w:lastRenderedPageBreak/>
        <w:drawing>
          <wp:inline distT="0" distB="0" distL="0" distR="0" wp14:anchorId="342E9BF9" wp14:editId="7B226E81">
            <wp:extent cx="5734050" cy="2457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4050" cy="2457450"/>
                    </a:xfrm>
                    <a:prstGeom prst="rect">
                      <a:avLst/>
                    </a:prstGeom>
                    <a:noFill/>
                    <a:ln>
                      <a:noFill/>
                    </a:ln>
                  </pic:spPr>
                </pic:pic>
              </a:graphicData>
            </a:graphic>
          </wp:inline>
        </w:drawing>
      </w:r>
    </w:p>
    <w:p w:rsidR="006309DF" w:rsidRPr="00C76C53" w:rsidRDefault="006309DF" w:rsidP="006309DF">
      <w:pPr>
        <w:pStyle w:val="NoSpacing"/>
        <w:ind w:left="720"/>
        <w:rPr>
          <w:rFonts w:ascii="Times New Roman" w:hAnsi="Times New Roman" w:cs="Times New Roman"/>
          <w:sz w:val="24"/>
          <w:szCs w:val="24"/>
        </w:rPr>
      </w:pPr>
    </w:p>
    <w:p w:rsidR="006309DF" w:rsidRPr="00C76C53" w:rsidRDefault="00303C43" w:rsidP="006309DF">
      <w:pPr>
        <w:pStyle w:val="NoSpacing"/>
        <w:numPr>
          <w:ilvl w:val="0"/>
          <w:numId w:val="32"/>
        </w:numPr>
        <w:rPr>
          <w:rFonts w:ascii="Times New Roman" w:hAnsi="Times New Roman" w:cs="Times New Roman"/>
          <w:sz w:val="24"/>
          <w:szCs w:val="24"/>
        </w:rPr>
      </w:pPr>
      <w:r w:rsidRPr="00C76C53">
        <w:rPr>
          <w:rFonts w:ascii="Times New Roman" w:hAnsi="Times New Roman" w:cs="Times New Roman"/>
          <w:sz w:val="24"/>
          <w:szCs w:val="24"/>
        </w:rPr>
        <w:t xml:space="preserve">Your file may take a moment to appear in the uploading window. Once you see it appear, click it, and it should appear on the page for your </w:t>
      </w:r>
      <w:r w:rsidR="006309DF" w:rsidRPr="00C76C53">
        <w:rPr>
          <w:rFonts w:ascii="Times New Roman" w:hAnsi="Times New Roman" w:cs="Times New Roman"/>
          <w:sz w:val="24"/>
          <w:szCs w:val="24"/>
        </w:rPr>
        <w:t xml:space="preserve">response paper. </w:t>
      </w:r>
    </w:p>
    <w:p w:rsidR="00303C43" w:rsidRPr="00C76C53" w:rsidRDefault="006309DF" w:rsidP="006309DF">
      <w:pPr>
        <w:pStyle w:val="NoSpacing"/>
        <w:numPr>
          <w:ilvl w:val="0"/>
          <w:numId w:val="32"/>
        </w:numPr>
        <w:rPr>
          <w:rFonts w:ascii="Times New Roman" w:hAnsi="Times New Roman" w:cs="Times New Roman"/>
          <w:sz w:val="24"/>
          <w:szCs w:val="24"/>
        </w:rPr>
      </w:pPr>
      <w:r w:rsidRPr="00C76C53">
        <w:rPr>
          <w:rFonts w:ascii="Times New Roman" w:hAnsi="Times New Roman" w:cs="Times New Roman"/>
          <w:sz w:val="24"/>
          <w:szCs w:val="24"/>
        </w:rPr>
        <w:t xml:space="preserve">Underneath your file, type in your open-ended question for the day’s discussion. </w:t>
      </w:r>
    </w:p>
    <w:p w:rsidR="00303C43" w:rsidRPr="00C76C53" w:rsidRDefault="006309DF" w:rsidP="00303C43">
      <w:pPr>
        <w:pStyle w:val="NoSpacing"/>
        <w:numPr>
          <w:ilvl w:val="0"/>
          <w:numId w:val="32"/>
        </w:numPr>
        <w:rPr>
          <w:rFonts w:ascii="Times New Roman" w:hAnsi="Times New Roman" w:cs="Times New Roman"/>
          <w:sz w:val="24"/>
          <w:szCs w:val="24"/>
        </w:rPr>
      </w:pPr>
      <w:r w:rsidRPr="00C76C53">
        <w:rPr>
          <w:rFonts w:ascii="Times New Roman" w:hAnsi="Times New Roman" w:cs="Times New Roman"/>
          <w:sz w:val="24"/>
          <w:szCs w:val="24"/>
        </w:rPr>
        <w:t xml:space="preserve">If you wish to add an optional visual element to your post, </w:t>
      </w:r>
      <w:r w:rsidR="00303C43" w:rsidRPr="00C76C53">
        <w:rPr>
          <w:rFonts w:ascii="Times New Roman" w:hAnsi="Times New Roman" w:cs="Times New Roman"/>
          <w:sz w:val="24"/>
          <w:szCs w:val="24"/>
        </w:rPr>
        <w:t>use the upload window again and upload a file of your image. Click on the image once it is uploaded, and it should appear on the blog.</w:t>
      </w:r>
    </w:p>
    <w:p w:rsidR="00303C43" w:rsidRPr="00C76C53" w:rsidRDefault="00303C43" w:rsidP="00303C43">
      <w:pPr>
        <w:pStyle w:val="NoSpacing"/>
        <w:numPr>
          <w:ilvl w:val="1"/>
          <w:numId w:val="32"/>
        </w:numPr>
        <w:rPr>
          <w:rFonts w:ascii="Times New Roman" w:hAnsi="Times New Roman" w:cs="Times New Roman"/>
          <w:sz w:val="24"/>
          <w:szCs w:val="24"/>
        </w:rPr>
      </w:pPr>
      <w:r w:rsidRPr="00C76C53">
        <w:rPr>
          <w:rFonts w:ascii="Times New Roman" w:hAnsi="Times New Roman" w:cs="Times New Roman"/>
          <w:sz w:val="24"/>
          <w:szCs w:val="24"/>
        </w:rPr>
        <w:t xml:space="preserve">If you are including a video rather than a still image, you will need to embed a widget. Select “widget” on the main edit page, then navigate to “video,” select the video type and include the embed code for the video. </w:t>
      </w:r>
    </w:p>
    <w:p w:rsidR="00303C43" w:rsidRPr="00C76C53" w:rsidRDefault="00303C43" w:rsidP="00303C43">
      <w:pPr>
        <w:pStyle w:val="NoSpacing"/>
        <w:numPr>
          <w:ilvl w:val="1"/>
          <w:numId w:val="32"/>
        </w:numPr>
        <w:rPr>
          <w:rFonts w:ascii="Times New Roman" w:hAnsi="Times New Roman" w:cs="Times New Roman"/>
          <w:sz w:val="24"/>
          <w:szCs w:val="24"/>
        </w:rPr>
      </w:pPr>
      <w:r w:rsidRPr="00C76C53">
        <w:rPr>
          <w:rFonts w:ascii="Times New Roman" w:hAnsi="Times New Roman" w:cs="Times New Roman"/>
          <w:sz w:val="24"/>
          <w:szCs w:val="24"/>
        </w:rPr>
        <w:t xml:space="preserve">If this is too complicated, provide a link for the video. </w:t>
      </w:r>
    </w:p>
    <w:p w:rsidR="00303C43" w:rsidRPr="00C76C53" w:rsidRDefault="00303C43" w:rsidP="00303C43">
      <w:pPr>
        <w:pStyle w:val="NoSpacing"/>
        <w:rPr>
          <w:rFonts w:ascii="Times New Roman" w:hAnsi="Times New Roman" w:cs="Times New Roman"/>
          <w:sz w:val="24"/>
          <w:szCs w:val="24"/>
        </w:rPr>
      </w:pPr>
    </w:p>
    <w:p w:rsidR="00303C43" w:rsidRPr="00C76C53" w:rsidRDefault="00303C43" w:rsidP="00303C43">
      <w:pPr>
        <w:pStyle w:val="NoSpacing"/>
        <w:jc w:val="center"/>
        <w:rPr>
          <w:rFonts w:ascii="Times New Roman" w:hAnsi="Times New Roman" w:cs="Times New Roman"/>
          <w:sz w:val="24"/>
          <w:szCs w:val="24"/>
        </w:rPr>
      </w:pPr>
      <w:r w:rsidRPr="00C76C53">
        <w:rPr>
          <w:rFonts w:ascii="Times New Roman" w:hAnsi="Times New Roman" w:cs="Times New Roman"/>
          <w:sz w:val="24"/>
          <w:szCs w:val="24"/>
        </w:rPr>
        <w:t xml:space="preserve">Please make sure when you are editing the </w:t>
      </w:r>
      <w:r w:rsidR="006309DF" w:rsidRPr="00C76C53">
        <w:rPr>
          <w:rFonts w:ascii="Times New Roman" w:hAnsi="Times New Roman" w:cs="Times New Roman"/>
          <w:sz w:val="24"/>
          <w:szCs w:val="24"/>
        </w:rPr>
        <w:t>response paper</w:t>
      </w:r>
      <w:r w:rsidRPr="00C76C53">
        <w:rPr>
          <w:rFonts w:ascii="Times New Roman" w:hAnsi="Times New Roman" w:cs="Times New Roman"/>
          <w:sz w:val="24"/>
          <w:szCs w:val="24"/>
        </w:rPr>
        <w:t xml:space="preserve"> page that you do not delete or move anyone else’s posted information. This is why I ask you to submit this information on ELearning as well. </w:t>
      </w:r>
    </w:p>
    <w:p w:rsidR="00303C43" w:rsidRPr="00C76C53" w:rsidRDefault="00303C43" w:rsidP="00303C43">
      <w:pPr>
        <w:pStyle w:val="NoSpacing"/>
        <w:rPr>
          <w:rFonts w:ascii="Times New Roman" w:hAnsi="Times New Roman" w:cs="Times New Roman"/>
          <w:sz w:val="24"/>
          <w:szCs w:val="24"/>
        </w:rPr>
      </w:pPr>
    </w:p>
    <w:p w:rsidR="00303C43" w:rsidRPr="00C76C53" w:rsidRDefault="00303C43" w:rsidP="00303C43">
      <w:pPr>
        <w:pStyle w:val="NoSpacing"/>
        <w:jc w:val="center"/>
        <w:rPr>
          <w:rFonts w:ascii="Times New Roman" w:hAnsi="Times New Roman" w:cs="Times New Roman"/>
          <w:b/>
          <w:sz w:val="24"/>
          <w:szCs w:val="24"/>
          <w:u w:val="single"/>
        </w:rPr>
      </w:pPr>
      <w:r w:rsidRPr="00C76C53">
        <w:rPr>
          <w:rFonts w:ascii="Times New Roman" w:hAnsi="Times New Roman" w:cs="Times New Roman"/>
          <w:b/>
          <w:sz w:val="24"/>
          <w:szCs w:val="24"/>
          <w:u w:val="single"/>
        </w:rPr>
        <w:t xml:space="preserve">How </w:t>
      </w:r>
      <w:proofErr w:type="gramStart"/>
      <w:r w:rsidRPr="00C76C53">
        <w:rPr>
          <w:rFonts w:ascii="Times New Roman" w:hAnsi="Times New Roman" w:cs="Times New Roman"/>
          <w:b/>
          <w:sz w:val="24"/>
          <w:szCs w:val="24"/>
          <w:u w:val="single"/>
        </w:rPr>
        <w:t>To</w:t>
      </w:r>
      <w:proofErr w:type="gramEnd"/>
      <w:r w:rsidRPr="00C76C53">
        <w:rPr>
          <w:rFonts w:ascii="Times New Roman" w:hAnsi="Times New Roman" w:cs="Times New Roman"/>
          <w:b/>
          <w:sz w:val="24"/>
          <w:szCs w:val="24"/>
          <w:u w:val="single"/>
        </w:rPr>
        <w:t xml:space="preserve"> Post Your </w:t>
      </w:r>
      <w:r w:rsidR="006309DF" w:rsidRPr="00C76C53">
        <w:rPr>
          <w:rFonts w:ascii="Times New Roman" w:hAnsi="Times New Roman" w:cs="Times New Roman"/>
          <w:b/>
          <w:sz w:val="24"/>
          <w:szCs w:val="24"/>
          <w:u w:val="single"/>
        </w:rPr>
        <w:t xml:space="preserve">Response Paper </w:t>
      </w:r>
      <w:r w:rsidRPr="00C76C53">
        <w:rPr>
          <w:rFonts w:ascii="Times New Roman" w:hAnsi="Times New Roman" w:cs="Times New Roman"/>
          <w:b/>
          <w:sz w:val="24"/>
          <w:szCs w:val="24"/>
          <w:u w:val="single"/>
        </w:rPr>
        <w:t>on ELearning</w:t>
      </w:r>
    </w:p>
    <w:p w:rsidR="00303C43" w:rsidRPr="00C76C53" w:rsidRDefault="00303C43" w:rsidP="00303C43">
      <w:pPr>
        <w:pStyle w:val="NoSpacing"/>
        <w:numPr>
          <w:ilvl w:val="0"/>
          <w:numId w:val="33"/>
        </w:numPr>
        <w:rPr>
          <w:rFonts w:ascii="Times New Roman" w:hAnsi="Times New Roman" w:cs="Times New Roman"/>
          <w:b/>
          <w:sz w:val="24"/>
          <w:szCs w:val="24"/>
          <w:u w:val="single"/>
        </w:rPr>
      </w:pPr>
      <w:r w:rsidRPr="00C76C53">
        <w:rPr>
          <w:rFonts w:ascii="Times New Roman" w:hAnsi="Times New Roman" w:cs="Times New Roman"/>
          <w:sz w:val="24"/>
          <w:szCs w:val="24"/>
        </w:rPr>
        <w:t>To submit your paper on ELearning, log in to the course ELearning page on elearning.ufl.edu.</w:t>
      </w:r>
    </w:p>
    <w:p w:rsidR="00303C43" w:rsidRPr="00C76C53" w:rsidRDefault="00303C43" w:rsidP="00303C43">
      <w:pPr>
        <w:pStyle w:val="NoSpacing"/>
        <w:numPr>
          <w:ilvl w:val="0"/>
          <w:numId w:val="33"/>
        </w:numPr>
        <w:rPr>
          <w:rFonts w:ascii="Times New Roman" w:hAnsi="Times New Roman" w:cs="Times New Roman"/>
          <w:b/>
          <w:sz w:val="24"/>
          <w:szCs w:val="24"/>
          <w:u w:val="single"/>
        </w:rPr>
      </w:pPr>
      <w:r w:rsidRPr="00C76C53">
        <w:rPr>
          <w:rFonts w:ascii="Times New Roman" w:hAnsi="Times New Roman" w:cs="Times New Roman"/>
          <w:sz w:val="24"/>
          <w:szCs w:val="24"/>
        </w:rPr>
        <w:t>Select “paper submissions” on the left hand side of the screen.</w:t>
      </w:r>
    </w:p>
    <w:p w:rsidR="00303C43" w:rsidRPr="00C76C53" w:rsidRDefault="00303C43" w:rsidP="00303C43">
      <w:pPr>
        <w:pStyle w:val="NoSpacing"/>
        <w:numPr>
          <w:ilvl w:val="0"/>
          <w:numId w:val="33"/>
        </w:numPr>
        <w:rPr>
          <w:rFonts w:ascii="Times New Roman" w:hAnsi="Times New Roman" w:cs="Times New Roman"/>
          <w:b/>
          <w:sz w:val="24"/>
          <w:szCs w:val="24"/>
          <w:u w:val="single"/>
        </w:rPr>
      </w:pPr>
      <w:r w:rsidRPr="00C76C53">
        <w:rPr>
          <w:rFonts w:ascii="Times New Roman" w:hAnsi="Times New Roman" w:cs="Times New Roman"/>
          <w:sz w:val="24"/>
          <w:szCs w:val="24"/>
        </w:rPr>
        <w:t xml:space="preserve">Select your </w:t>
      </w:r>
      <w:r w:rsidR="006309DF" w:rsidRPr="00C76C53">
        <w:rPr>
          <w:rFonts w:ascii="Times New Roman" w:hAnsi="Times New Roman" w:cs="Times New Roman"/>
          <w:sz w:val="24"/>
          <w:szCs w:val="24"/>
        </w:rPr>
        <w:t xml:space="preserve">response paper group and number, </w:t>
      </w:r>
      <w:r w:rsidRPr="00C76C53">
        <w:rPr>
          <w:rFonts w:ascii="Times New Roman" w:hAnsi="Times New Roman" w:cs="Times New Roman"/>
          <w:sz w:val="24"/>
          <w:szCs w:val="24"/>
        </w:rPr>
        <w:t xml:space="preserve">attach your paper file. </w:t>
      </w:r>
      <w:r w:rsidRPr="00C76C53">
        <w:rPr>
          <w:rFonts w:ascii="Times New Roman" w:hAnsi="Times New Roman" w:cs="Times New Roman"/>
          <w:b/>
          <w:sz w:val="24"/>
          <w:szCs w:val="24"/>
          <w:u w:val="single"/>
        </w:rPr>
        <w:t xml:space="preserve"> </w:t>
      </w:r>
    </w:p>
    <w:p w:rsidR="00493EF1" w:rsidRPr="00131E3D" w:rsidRDefault="00493EF1" w:rsidP="005709CF">
      <w:pPr>
        <w:pStyle w:val="Default"/>
      </w:pPr>
    </w:p>
    <w:sectPr w:rsidR="00493EF1" w:rsidRPr="00131E3D" w:rsidSect="003B549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3C38"/>
    <w:multiLevelType w:val="hybridMultilevel"/>
    <w:tmpl w:val="C3005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6A126A"/>
    <w:multiLevelType w:val="multilevel"/>
    <w:tmpl w:val="65980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28526A"/>
    <w:multiLevelType w:val="hybridMultilevel"/>
    <w:tmpl w:val="ED3CD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448A0"/>
    <w:multiLevelType w:val="multilevel"/>
    <w:tmpl w:val="AC28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8F083C"/>
    <w:multiLevelType w:val="hybridMultilevel"/>
    <w:tmpl w:val="0EB46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81F1D"/>
    <w:multiLevelType w:val="hybridMultilevel"/>
    <w:tmpl w:val="A0543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5405FD"/>
    <w:multiLevelType w:val="hybridMultilevel"/>
    <w:tmpl w:val="F67A398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383C26"/>
    <w:multiLevelType w:val="multilevel"/>
    <w:tmpl w:val="8E80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975FA9"/>
    <w:multiLevelType w:val="hybridMultilevel"/>
    <w:tmpl w:val="2996B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B1043B"/>
    <w:multiLevelType w:val="hybridMultilevel"/>
    <w:tmpl w:val="E800F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EA08C9"/>
    <w:multiLevelType w:val="hybridMultilevel"/>
    <w:tmpl w:val="CDEE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2C1FE6"/>
    <w:multiLevelType w:val="multilevel"/>
    <w:tmpl w:val="F81CD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0F6360"/>
    <w:multiLevelType w:val="hybridMultilevel"/>
    <w:tmpl w:val="2FD21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F3342E"/>
    <w:multiLevelType w:val="multilevel"/>
    <w:tmpl w:val="F4340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A37F2A"/>
    <w:multiLevelType w:val="hybridMultilevel"/>
    <w:tmpl w:val="6BDAF0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092F39"/>
    <w:multiLevelType w:val="hybridMultilevel"/>
    <w:tmpl w:val="D1240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1961A8"/>
    <w:multiLevelType w:val="hybridMultilevel"/>
    <w:tmpl w:val="C15C9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B90E36"/>
    <w:multiLevelType w:val="hybridMultilevel"/>
    <w:tmpl w:val="AECC3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C55443"/>
    <w:multiLevelType w:val="hybridMultilevel"/>
    <w:tmpl w:val="91446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DD6E58"/>
    <w:multiLevelType w:val="hybridMultilevel"/>
    <w:tmpl w:val="EA4C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B64A6D"/>
    <w:multiLevelType w:val="hybridMultilevel"/>
    <w:tmpl w:val="D354F4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7601ED"/>
    <w:multiLevelType w:val="hybridMultilevel"/>
    <w:tmpl w:val="41642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B70F97"/>
    <w:multiLevelType w:val="hybridMultilevel"/>
    <w:tmpl w:val="8C22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0D74A5"/>
    <w:multiLevelType w:val="hybridMultilevel"/>
    <w:tmpl w:val="79505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EB072F"/>
    <w:multiLevelType w:val="hybridMultilevel"/>
    <w:tmpl w:val="955A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2F79BD"/>
    <w:multiLevelType w:val="hybridMultilevel"/>
    <w:tmpl w:val="4AB2D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787E1E"/>
    <w:multiLevelType w:val="hybridMultilevel"/>
    <w:tmpl w:val="D9646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2855F8"/>
    <w:multiLevelType w:val="hybridMultilevel"/>
    <w:tmpl w:val="9DBCE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F53E5C"/>
    <w:multiLevelType w:val="hybridMultilevel"/>
    <w:tmpl w:val="FB5EF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927F39"/>
    <w:multiLevelType w:val="hybridMultilevel"/>
    <w:tmpl w:val="0DC4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3E19A9"/>
    <w:multiLevelType w:val="multilevel"/>
    <w:tmpl w:val="5B2C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5CE4402"/>
    <w:multiLevelType w:val="multilevel"/>
    <w:tmpl w:val="64E2B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81642E5"/>
    <w:multiLevelType w:val="multilevel"/>
    <w:tmpl w:val="4036E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0"/>
  </w:num>
  <w:num w:numId="3">
    <w:abstractNumId w:val="4"/>
  </w:num>
  <w:num w:numId="4">
    <w:abstractNumId w:val="9"/>
  </w:num>
  <w:num w:numId="5">
    <w:abstractNumId w:val="15"/>
  </w:num>
  <w:num w:numId="6">
    <w:abstractNumId w:val="0"/>
  </w:num>
  <w:num w:numId="7">
    <w:abstractNumId w:val="21"/>
  </w:num>
  <w:num w:numId="8">
    <w:abstractNumId w:val="27"/>
  </w:num>
  <w:num w:numId="9">
    <w:abstractNumId w:val="17"/>
  </w:num>
  <w:num w:numId="10">
    <w:abstractNumId w:val="28"/>
  </w:num>
  <w:num w:numId="11">
    <w:abstractNumId w:val="24"/>
  </w:num>
  <w:num w:numId="12">
    <w:abstractNumId w:val="5"/>
  </w:num>
  <w:num w:numId="13">
    <w:abstractNumId w:val="26"/>
  </w:num>
  <w:num w:numId="14">
    <w:abstractNumId w:val="16"/>
  </w:num>
  <w:num w:numId="15">
    <w:abstractNumId w:val="20"/>
  </w:num>
  <w:num w:numId="16">
    <w:abstractNumId w:val="31"/>
  </w:num>
  <w:num w:numId="17">
    <w:abstractNumId w:val="14"/>
  </w:num>
  <w:num w:numId="18">
    <w:abstractNumId w:val="25"/>
  </w:num>
  <w:num w:numId="19">
    <w:abstractNumId w:val="30"/>
  </w:num>
  <w:num w:numId="20">
    <w:abstractNumId w:val="32"/>
  </w:num>
  <w:num w:numId="21">
    <w:abstractNumId w:val="1"/>
  </w:num>
  <w:num w:numId="22">
    <w:abstractNumId w:val="13"/>
  </w:num>
  <w:num w:numId="23">
    <w:abstractNumId w:val="19"/>
  </w:num>
  <w:num w:numId="24">
    <w:abstractNumId w:val="29"/>
  </w:num>
  <w:num w:numId="25">
    <w:abstractNumId w:val="18"/>
  </w:num>
  <w:num w:numId="26">
    <w:abstractNumId w:val="12"/>
  </w:num>
  <w:num w:numId="27">
    <w:abstractNumId w:val="11"/>
  </w:num>
  <w:num w:numId="28">
    <w:abstractNumId w:val="3"/>
  </w:num>
  <w:num w:numId="29">
    <w:abstractNumId w:val="22"/>
  </w:num>
  <w:num w:numId="30">
    <w:abstractNumId w:val="7"/>
  </w:num>
  <w:num w:numId="31">
    <w:abstractNumId w:val="8"/>
  </w:num>
  <w:num w:numId="32">
    <w:abstractNumId w:val="23"/>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372"/>
    <w:rsid w:val="00002D4E"/>
    <w:rsid w:val="000448EF"/>
    <w:rsid w:val="000659C8"/>
    <w:rsid w:val="0007281C"/>
    <w:rsid w:val="000D7F3F"/>
    <w:rsid w:val="000E1431"/>
    <w:rsid w:val="00131E3D"/>
    <w:rsid w:val="00145FAE"/>
    <w:rsid w:val="0016338C"/>
    <w:rsid w:val="001707C3"/>
    <w:rsid w:val="001A4977"/>
    <w:rsid w:val="001E1C55"/>
    <w:rsid w:val="001E526A"/>
    <w:rsid w:val="0020088B"/>
    <w:rsid w:val="0023183C"/>
    <w:rsid w:val="0024094F"/>
    <w:rsid w:val="002621C8"/>
    <w:rsid w:val="002C5C3C"/>
    <w:rsid w:val="002D07CF"/>
    <w:rsid w:val="002F2372"/>
    <w:rsid w:val="00303C43"/>
    <w:rsid w:val="00313F5A"/>
    <w:rsid w:val="003329AE"/>
    <w:rsid w:val="003702B8"/>
    <w:rsid w:val="003B549B"/>
    <w:rsid w:val="003B5D86"/>
    <w:rsid w:val="003E3BF3"/>
    <w:rsid w:val="00437D4D"/>
    <w:rsid w:val="00460609"/>
    <w:rsid w:val="00493EF1"/>
    <w:rsid w:val="004947ED"/>
    <w:rsid w:val="004B1023"/>
    <w:rsid w:val="004B6B29"/>
    <w:rsid w:val="004E6F42"/>
    <w:rsid w:val="00533B50"/>
    <w:rsid w:val="00563851"/>
    <w:rsid w:val="005709CF"/>
    <w:rsid w:val="00582629"/>
    <w:rsid w:val="005C5108"/>
    <w:rsid w:val="005F56A8"/>
    <w:rsid w:val="006309DF"/>
    <w:rsid w:val="00634AAE"/>
    <w:rsid w:val="00651133"/>
    <w:rsid w:val="00667377"/>
    <w:rsid w:val="00667DCB"/>
    <w:rsid w:val="00671032"/>
    <w:rsid w:val="006768D1"/>
    <w:rsid w:val="006B76C8"/>
    <w:rsid w:val="00713400"/>
    <w:rsid w:val="00740B3B"/>
    <w:rsid w:val="00750E87"/>
    <w:rsid w:val="007562F5"/>
    <w:rsid w:val="00756EFE"/>
    <w:rsid w:val="00757A02"/>
    <w:rsid w:val="00762D37"/>
    <w:rsid w:val="00785345"/>
    <w:rsid w:val="007B53A3"/>
    <w:rsid w:val="007E140B"/>
    <w:rsid w:val="007F78DF"/>
    <w:rsid w:val="00807050"/>
    <w:rsid w:val="00816372"/>
    <w:rsid w:val="00817E3B"/>
    <w:rsid w:val="00822B86"/>
    <w:rsid w:val="008307F8"/>
    <w:rsid w:val="0084246D"/>
    <w:rsid w:val="0084610E"/>
    <w:rsid w:val="0086085B"/>
    <w:rsid w:val="008747AE"/>
    <w:rsid w:val="008C4606"/>
    <w:rsid w:val="008D06D2"/>
    <w:rsid w:val="00935072"/>
    <w:rsid w:val="009415BE"/>
    <w:rsid w:val="009A1048"/>
    <w:rsid w:val="009E12C4"/>
    <w:rsid w:val="009F2151"/>
    <w:rsid w:val="009F5EE3"/>
    <w:rsid w:val="00A16341"/>
    <w:rsid w:val="00A321AA"/>
    <w:rsid w:val="00A710DF"/>
    <w:rsid w:val="00AE335D"/>
    <w:rsid w:val="00AF50F7"/>
    <w:rsid w:val="00B6022B"/>
    <w:rsid w:val="00BF795B"/>
    <w:rsid w:val="00C06E62"/>
    <w:rsid w:val="00C16CE9"/>
    <w:rsid w:val="00C21615"/>
    <w:rsid w:val="00C510FB"/>
    <w:rsid w:val="00C64D24"/>
    <w:rsid w:val="00C7260B"/>
    <w:rsid w:val="00C76C53"/>
    <w:rsid w:val="00CD15B4"/>
    <w:rsid w:val="00CF4001"/>
    <w:rsid w:val="00CF4049"/>
    <w:rsid w:val="00CF7E5A"/>
    <w:rsid w:val="00D109E0"/>
    <w:rsid w:val="00D263FA"/>
    <w:rsid w:val="00D32579"/>
    <w:rsid w:val="00D42232"/>
    <w:rsid w:val="00D75ED9"/>
    <w:rsid w:val="00D94029"/>
    <w:rsid w:val="00DA11C2"/>
    <w:rsid w:val="00DA4CE2"/>
    <w:rsid w:val="00DC2867"/>
    <w:rsid w:val="00DC35F5"/>
    <w:rsid w:val="00DC3BFE"/>
    <w:rsid w:val="00E40952"/>
    <w:rsid w:val="00E50589"/>
    <w:rsid w:val="00E66B1E"/>
    <w:rsid w:val="00E85A90"/>
    <w:rsid w:val="00E91B8D"/>
    <w:rsid w:val="00F21A8F"/>
    <w:rsid w:val="00F4121D"/>
    <w:rsid w:val="00F6204B"/>
    <w:rsid w:val="00FB03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CE9"/>
    <w:pPr>
      <w:spacing w:after="0" w:line="240" w:lineRule="auto"/>
    </w:pPr>
    <w:rPr>
      <w:rFonts w:ascii="Times New Roman" w:eastAsia="Times New Roman" w:hAnsi="Times New Roman" w:cs="Times New Roman"/>
      <w:sz w:val="24"/>
      <w:szCs w:val="24"/>
    </w:rPr>
  </w:style>
  <w:style w:type="paragraph" w:styleId="Heading4">
    <w:name w:val="heading 4"/>
    <w:basedOn w:val="Normal"/>
    <w:link w:val="Heading4Char"/>
    <w:uiPriority w:val="9"/>
    <w:qFormat/>
    <w:rsid w:val="00E85A90"/>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72"/>
    <w:pPr>
      <w:spacing w:after="0" w:line="240" w:lineRule="auto"/>
    </w:pPr>
  </w:style>
  <w:style w:type="paragraph" w:customStyle="1" w:styleId="Default">
    <w:name w:val="Default"/>
    <w:rsid w:val="00CF400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E335D"/>
    <w:rPr>
      <w:color w:val="0000FF" w:themeColor="hyperlink"/>
      <w:u w:val="single"/>
    </w:rPr>
  </w:style>
  <w:style w:type="character" w:customStyle="1" w:styleId="apple-converted-space">
    <w:name w:val="apple-converted-space"/>
    <w:basedOn w:val="DefaultParagraphFont"/>
    <w:rsid w:val="00AE335D"/>
  </w:style>
  <w:style w:type="character" w:styleId="Emphasis">
    <w:name w:val="Emphasis"/>
    <w:basedOn w:val="DefaultParagraphFont"/>
    <w:uiPriority w:val="20"/>
    <w:qFormat/>
    <w:rsid w:val="00AE335D"/>
    <w:rPr>
      <w:i/>
      <w:iCs/>
    </w:rPr>
  </w:style>
  <w:style w:type="character" w:customStyle="1" w:styleId="Heading4Char">
    <w:name w:val="Heading 4 Char"/>
    <w:basedOn w:val="DefaultParagraphFont"/>
    <w:link w:val="Heading4"/>
    <w:uiPriority w:val="9"/>
    <w:rsid w:val="00E85A90"/>
    <w:rPr>
      <w:rFonts w:ascii="Times New Roman" w:eastAsia="Times New Roman" w:hAnsi="Times New Roman" w:cs="Times New Roman"/>
      <w:b/>
      <w:bCs/>
      <w:sz w:val="24"/>
      <w:szCs w:val="24"/>
    </w:rPr>
  </w:style>
  <w:style w:type="character" w:customStyle="1" w:styleId="label">
    <w:name w:val="label"/>
    <w:basedOn w:val="DefaultParagraphFont"/>
    <w:rsid w:val="00E85A90"/>
  </w:style>
  <w:style w:type="character" w:customStyle="1" w:styleId="name">
    <w:name w:val="name"/>
    <w:basedOn w:val="DefaultParagraphFont"/>
    <w:rsid w:val="00E85A90"/>
  </w:style>
  <w:style w:type="character" w:customStyle="1" w:styleId="arrow">
    <w:name w:val="arrow"/>
    <w:basedOn w:val="DefaultParagraphFont"/>
    <w:rsid w:val="00E85A90"/>
  </w:style>
  <w:style w:type="character" w:customStyle="1" w:styleId="value">
    <w:name w:val="value"/>
    <w:basedOn w:val="DefaultParagraphFont"/>
    <w:rsid w:val="00E85A90"/>
  </w:style>
  <w:style w:type="character" w:customStyle="1" w:styleId="count">
    <w:name w:val="count"/>
    <w:basedOn w:val="DefaultParagraphFont"/>
    <w:rsid w:val="00E85A90"/>
  </w:style>
  <w:style w:type="character" w:styleId="Strong">
    <w:name w:val="Strong"/>
    <w:basedOn w:val="DefaultParagraphFont"/>
    <w:uiPriority w:val="22"/>
    <w:qFormat/>
    <w:rsid w:val="00E50589"/>
    <w:rPr>
      <w:b/>
      <w:bCs/>
    </w:rPr>
  </w:style>
  <w:style w:type="paragraph" w:styleId="NormalWeb">
    <w:name w:val="Normal (Web)"/>
    <w:basedOn w:val="Normal"/>
    <w:uiPriority w:val="99"/>
    <w:semiHidden/>
    <w:unhideWhenUsed/>
    <w:rsid w:val="005709CF"/>
    <w:pPr>
      <w:spacing w:before="100" w:beforeAutospacing="1" w:after="100" w:afterAutospacing="1"/>
    </w:pPr>
  </w:style>
  <w:style w:type="character" w:styleId="CommentReference">
    <w:name w:val="annotation reference"/>
    <w:basedOn w:val="DefaultParagraphFont"/>
    <w:uiPriority w:val="99"/>
    <w:semiHidden/>
    <w:unhideWhenUsed/>
    <w:rsid w:val="00C64D24"/>
    <w:rPr>
      <w:sz w:val="16"/>
      <w:szCs w:val="16"/>
    </w:rPr>
  </w:style>
  <w:style w:type="paragraph" w:styleId="CommentText">
    <w:name w:val="annotation text"/>
    <w:basedOn w:val="Normal"/>
    <w:link w:val="CommentTextChar"/>
    <w:uiPriority w:val="99"/>
    <w:semiHidden/>
    <w:unhideWhenUsed/>
    <w:rsid w:val="00C64D24"/>
    <w:rPr>
      <w:sz w:val="20"/>
      <w:szCs w:val="20"/>
    </w:rPr>
  </w:style>
  <w:style w:type="character" w:customStyle="1" w:styleId="CommentTextChar">
    <w:name w:val="Comment Text Char"/>
    <w:basedOn w:val="DefaultParagraphFont"/>
    <w:link w:val="CommentText"/>
    <w:uiPriority w:val="99"/>
    <w:semiHidden/>
    <w:rsid w:val="00C64D24"/>
    <w:rPr>
      <w:sz w:val="20"/>
      <w:szCs w:val="20"/>
    </w:rPr>
  </w:style>
  <w:style w:type="paragraph" w:styleId="CommentSubject">
    <w:name w:val="annotation subject"/>
    <w:basedOn w:val="CommentText"/>
    <w:next w:val="CommentText"/>
    <w:link w:val="CommentSubjectChar"/>
    <w:uiPriority w:val="99"/>
    <w:semiHidden/>
    <w:unhideWhenUsed/>
    <w:rsid w:val="00C64D24"/>
    <w:rPr>
      <w:b/>
      <w:bCs/>
    </w:rPr>
  </w:style>
  <w:style w:type="character" w:customStyle="1" w:styleId="CommentSubjectChar">
    <w:name w:val="Comment Subject Char"/>
    <w:basedOn w:val="CommentTextChar"/>
    <w:link w:val="CommentSubject"/>
    <w:uiPriority w:val="99"/>
    <w:semiHidden/>
    <w:rsid w:val="00C64D24"/>
    <w:rPr>
      <w:b/>
      <w:bCs/>
      <w:sz w:val="20"/>
      <w:szCs w:val="20"/>
    </w:rPr>
  </w:style>
  <w:style w:type="paragraph" w:styleId="BalloonText">
    <w:name w:val="Balloon Text"/>
    <w:basedOn w:val="Normal"/>
    <w:link w:val="BalloonTextChar"/>
    <w:uiPriority w:val="99"/>
    <w:semiHidden/>
    <w:unhideWhenUsed/>
    <w:rsid w:val="00C64D24"/>
    <w:rPr>
      <w:rFonts w:ascii="Tahoma" w:hAnsi="Tahoma" w:cs="Tahoma"/>
      <w:sz w:val="16"/>
      <w:szCs w:val="16"/>
    </w:rPr>
  </w:style>
  <w:style w:type="character" w:customStyle="1" w:styleId="BalloonTextChar">
    <w:name w:val="Balloon Text Char"/>
    <w:basedOn w:val="DefaultParagraphFont"/>
    <w:link w:val="BalloonText"/>
    <w:uiPriority w:val="99"/>
    <w:semiHidden/>
    <w:rsid w:val="00C64D24"/>
    <w:rPr>
      <w:rFonts w:ascii="Tahoma" w:hAnsi="Tahoma" w:cs="Tahoma"/>
      <w:sz w:val="16"/>
      <w:szCs w:val="16"/>
    </w:rPr>
  </w:style>
  <w:style w:type="character" w:customStyle="1" w:styleId="toolmenuicon">
    <w:name w:val="toolmenuicon"/>
    <w:basedOn w:val="DefaultParagraphFont"/>
    <w:rsid w:val="00C16CE9"/>
  </w:style>
  <w:style w:type="paragraph" w:styleId="ListParagraph">
    <w:name w:val="List Paragraph"/>
    <w:basedOn w:val="Normal"/>
    <w:uiPriority w:val="34"/>
    <w:qFormat/>
    <w:rsid w:val="00303C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CE9"/>
    <w:pPr>
      <w:spacing w:after="0" w:line="240" w:lineRule="auto"/>
    </w:pPr>
    <w:rPr>
      <w:rFonts w:ascii="Times New Roman" w:eastAsia="Times New Roman" w:hAnsi="Times New Roman" w:cs="Times New Roman"/>
      <w:sz w:val="24"/>
      <w:szCs w:val="24"/>
    </w:rPr>
  </w:style>
  <w:style w:type="paragraph" w:styleId="Heading4">
    <w:name w:val="heading 4"/>
    <w:basedOn w:val="Normal"/>
    <w:link w:val="Heading4Char"/>
    <w:uiPriority w:val="9"/>
    <w:qFormat/>
    <w:rsid w:val="00E85A90"/>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72"/>
    <w:pPr>
      <w:spacing w:after="0" w:line="240" w:lineRule="auto"/>
    </w:pPr>
  </w:style>
  <w:style w:type="paragraph" w:customStyle="1" w:styleId="Default">
    <w:name w:val="Default"/>
    <w:rsid w:val="00CF400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E335D"/>
    <w:rPr>
      <w:color w:val="0000FF" w:themeColor="hyperlink"/>
      <w:u w:val="single"/>
    </w:rPr>
  </w:style>
  <w:style w:type="character" w:customStyle="1" w:styleId="apple-converted-space">
    <w:name w:val="apple-converted-space"/>
    <w:basedOn w:val="DefaultParagraphFont"/>
    <w:rsid w:val="00AE335D"/>
  </w:style>
  <w:style w:type="character" w:styleId="Emphasis">
    <w:name w:val="Emphasis"/>
    <w:basedOn w:val="DefaultParagraphFont"/>
    <w:uiPriority w:val="20"/>
    <w:qFormat/>
    <w:rsid w:val="00AE335D"/>
    <w:rPr>
      <w:i/>
      <w:iCs/>
    </w:rPr>
  </w:style>
  <w:style w:type="character" w:customStyle="1" w:styleId="Heading4Char">
    <w:name w:val="Heading 4 Char"/>
    <w:basedOn w:val="DefaultParagraphFont"/>
    <w:link w:val="Heading4"/>
    <w:uiPriority w:val="9"/>
    <w:rsid w:val="00E85A90"/>
    <w:rPr>
      <w:rFonts w:ascii="Times New Roman" w:eastAsia="Times New Roman" w:hAnsi="Times New Roman" w:cs="Times New Roman"/>
      <w:b/>
      <w:bCs/>
      <w:sz w:val="24"/>
      <w:szCs w:val="24"/>
    </w:rPr>
  </w:style>
  <w:style w:type="character" w:customStyle="1" w:styleId="label">
    <w:name w:val="label"/>
    <w:basedOn w:val="DefaultParagraphFont"/>
    <w:rsid w:val="00E85A90"/>
  </w:style>
  <w:style w:type="character" w:customStyle="1" w:styleId="name">
    <w:name w:val="name"/>
    <w:basedOn w:val="DefaultParagraphFont"/>
    <w:rsid w:val="00E85A90"/>
  </w:style>
  <w:style w:type="character" w:customStyle="1" w:styleId="arrow">
    <w:name w:val="arrow"/>
    <w:basedOn w:val="DefaultParagraphFont"/>
    <w:rsid w:val="00E85A90"/>
  </w:style>
  <w:style w:type="character" w:customStyle="1" w:styleId="value">
    <w:name w:val="value"/>
    <w:basedOn w:val="DefaultParagraphFont"/>
    <w:rsid w:val="00E85A90"/>
  </w:style>
  <w:style w:type="character" w:customStyle="1" w:styleId="count">
    <w:name w:val="count"/>
    <w:basedOn w:val="DefaultParagraphFont"/>
    <w:rsid w:val="00E85A90"/>
  </w:style>
  <w:style w:type="character" w:styleId="Strong">
    <w:name w:val="Strong"/>
    <w:basedOn w:val="DefaultParagraphFont"/>
    <w:uiPriority w:val="22"/>
    <w:qFormat/>
    <w:rsid w:val="00E50589"/>
    <w:rPr>
      <w:b/>
      <w:bCs/>
    </w:rPr>
  </w:style>
  <w:style w:type="paragraph" w:styleId="NormalWeb">
    <w:name w:val="Normal (Web)"/>
    <w:basedOn w:val="Normal"/>
    <w:uiPriority w:val="99"/>
    <w:semiHidden/>
    <w:unhideWhenUsed/>
    <w:rsid w:val="005709CF"/>
    <w:pPr>
      <w:spacing w:before="100" w:beforeAutospacing="1" w:after="100" w:afterAutospacing="1"/>
    </w:pPr>
  </w:style>
  <w:style w:type="character" w:styleId="CommentReference">
    <w:name w:val="annotation reference"/>
    <w:basedOn w:val="DefaultParagraphFont"/>
    <w:uiPriority w:val="99"/>
    <w:semiHidden/>
    <w:unhideWhenUsed/>
    <w:rsid w:val="00C64D24"/>
    <w:rPr>
      <w:sz w:val="16"/>
      <w:szCs w:val="16"/>
    </w:rPr>
  </w:style>
  <w:style w:type="paragraph" w:styleId="CommentText">
    <w:name w:val="annotation text"/>
    <w:basedOn w:val="Normal"/>
    <w:link w:val="CommentTextChar"/>
    <w:uiPriority w:val="99"/>
    <w:semiHidden/>
    <w:unhideWhenUsed/>
    <w:rsid w:val="00C64D24"/>
    <w:rPr>
      <w:sz w:val="20"/>
      <w:szCs w:val="20"/>
    </w:rPr>
  </w:style>
  <w:style w:type="character" w:customStyle="1" w:styleId="CommentTextChar">
    <w:name w:val="Comment Text Char"/>
    <w:basedOn w:val="DefaultParagraphFont"/>
    <w:link w:val="CommentText"/>
    <w:uiPriority w:val="99"/>
    <w:semiHidden/>
    <w:rsid w:val="00C64D24"/>
    <w:rPr>
      <w:sz w:val="20"/>
      <w:szCs w:val="20"/>
    </w:rPr>
  </w:style>
  <w:style w:type="paragraph" w:styleId="CommentSubject">
    <w:name w:val="annotation subject"/>
    <w:basedOn w:val="CommentText"/>
    <w:next w:val="CommentText"/>
    <w:link w:val="CommentSubjectChar"/>
    <w:uiPriority w:val="99"/>
    <w:semiHidden/>
    <w:unhideWhenUsed/>
    <w:rsid w:val="00C64D24"/>
    <w:rPr>
      <w:b/>
      <w:bCs/>
    </w:rPr>
  </w:style>
  <w:style w:type="character" w:customStyle="1" w:styleId="CommentSubjectChar">
    <w:name w:val="Comment Subject Char"/>
    <w:basedOn w:val="CommentTextChar"/>
    <w:link w:val="CommentSubject"/>
    <w:uiPriority w:val="99"/>
    <w:semiHidden/>
    <w:rsid w:val="00C64D24"/>
    <w:rPr>
      <w:b/>
      <w:bCs/>
      <w:sz w:val="20"/>
      <w:szCs w:val="20"/>
    </w:rPr>
  </w:style>
  <w:style w:type="paragraph" w:styleId="BalloonText">
    <w:name w:val="Balloon Text"/>
    <w:basedOn w:val="Normal"/>
    <w:link w:val="BalloonTextChar"/>
    <w:uiPriority w:val="99"/>
    <w:semiHidden/>
    <w:unhideWhenUsed/>
    <w:rsid w:val="00C64D24"/>
    <w:rPr>
      <w:rFonts w:ascii="Tahoma" w:hAnsi="Tahoma" w:cs="Tahoma"/>
      <w:sz w:val="16"/>
      <w:szCs w:val="16"/>
    </w:rPr>
  </w:style>
  <w:style w:type="character" w:customStyle="1" w:styleId="BalloonTextChar">
    <w:name w:val="Balloon Text Char"/>
    <w:basedOn w:val="DefaultParagraphFont"/>
    <w:link w:val="BalloonText"/>
    <w:uiPriority w:val="99"/>
    <w:semiHidden/>
    <w:rsid w:val="00C64D24"/>
    <w:rPr>
      <w:rFonts w:ascii="Tahoma" w:hAnsi="Tahoma" w:cs="Tahoma"/>
      <w:sz w:val="16"/>
      <w:szCs w:val="16"/>
    </w:rPr>
  </w:style>
  <w:style w:type="character" w:customStyle="1" w:styleId="toolmenuicon">
    <w:name w:val="toolmenuicon"/>
    <w:basedOn w:val="DefaultParagraphFont"/>
    <w:rsid w:val="00C16CE9"/>
  </w:style>
  <w:style w:type="paragraph" w:styleId="ListParagraph">
    <w:name w:val="List Paragraph"/>
    <w:basedOn w:val="Normal"/>
    <w:uiPriority w:val="34"/>
    <w:qFormat/>
    <w:rsid w:val="00303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255">
      <w:bodyDiv w:val="1"/>
      <w:marLeft w:val="0"/>
      <w:marRight w:val="0"/>
      <w:marTop w:val="0"/>
      <w:marBottom w:val="0"/>
      <w:divBdr>
        <w:top w:val="none" w:sz="0" w:space="0" w:color="auto"/>
        <w:left w:val="none" w:sz="0" w:space="0" w:color="auto"/>
        <w:bottom w:val="none" w:sz="0" w:space="0" w:color="auto"/>
        <w:right w:val="none" w:sz="0" w:space="0" w:color="auto"/>
      </w:divBdr>
      <w:divsChild>
        <w:div w:id="1040744370">
          <w:marLeft w:val="0"/>
          <w:marRight w:val="0"/>
          <w:marTop w:val="185"/>
          <w:marBottom w:val="185"/>
          <w:divBdr>
            <w:top w:val="none" w:sz="0" w:space="0" w:color="auto"/>
            <w:left w:val="none" w:sz="0" w:space="0" w:color="auto"/>
            <w:bottom w:val="none" w:sz="0" w:space="0" w:color="auto"/>
            <w:right w:val="none" w:sz="0" w:space="0" w:color="auto"/>
          </w:divBdr>
          <w:divsChild>
            <w:div w:id="41355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3212">
      <w:bodyDiv w:val="1"/>
      <w:marLeft w:val="0"/>
      <w:marRight w:val="0"/>
      <w:marTop w:val="0"/>
      <w:marBottom w:val="0"/>
      <w:divBdr>
        <w:top w:val="none" w:sz="0" w:space="0" w:color="auto"/>
        <w:left w:val="none" w:sz="0" w:space="0" w:color="auto"/>
        <w:bottom w:val="none" w:sz="0" w:space="0" w:color="auto"/>
        <w:right w:val="none" w:sz="0" w:space="0" w:color="auto"/>
      </w:divBdr>
      <w:divsChild>
        <w:div w:id="93983469">
          <w:marLeft w:val="0"/>
          <w:marRight w:val="0"/>
          <w:marTop w:val="0"/>
          <w:marBottom w:val="375"/>
          <w:divBdr>
            <w:top w:val="none" w:sz="0" w:space="0" w:color="auto"/>
            <w:left w:val="none" w:sz="0" w:space="0" w:color="auto"/>
            <w:bottom w:val="none" w:sz="0" w:space="0" w:color="auto"/>
            <w:right w:val="none" w:sz="0" w:space="0" w:color="auto"/>
          </w:divBdr>
          <w:divsChild>
            <w:div w:id="1062874709">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343824370">
      <w:bodyDiv w:val="1"/>
      <w:marLeft w:val="0"/>
      <w:marRight w:val="0"/>
      <w:marTop w:val="0"/>
      <w:marBottom w:val="0"/>
      <w:divBdr>
        <w:top w:val="none" w:sz="0" w:space="0" w:color="auto"/>
        <w:left w:val="none" w:sz="0" w:space="0" w:color="auto"/>
        <w:bottom w:val="none" w:sz="0" w:space="0" w:color="auto"/>
        <w:right w:val="none" w:sz="0" w:space="0" w:color="auto"/>
      </w:divBdr>
    </w:div>
    <w:div w:id="430274643">
      <w:bodyDiv w:val="1"/>
      <w:marLeft w:val="0"/>
      <w:marRight w:val="0"/>
      <w:marTop w:val="0"/>
      <w:marBottom w:val="0"/>
      <w:divBdr>
        <w:top w:val="none" w:sz="0" w:space="0" w:color="auto"/>
        <w:left w:val="none" w:sz="0" w:space="0" w:color="auto"/>
        <w:bottom w:val="none" w:sz="0" w:space="0" w:color="auto"/>
        <w:right w:val="none" w:sz="0" w:space="0" w:color="auto"/>
      </w:divBdr>
      <w:divsChild>
        <w:div w:id="1712028705">
          <w:marLeft w:val="0"/>
          <w:marRight w:val="0"/>
          <w:marTop w:val="0"/>
          <w:marBottom w:val="0"/>
          <w:divBdr>
            <w:top w:val="single" w:sz="2" w:space="1" w:color="FFFFFF"/>
            <w:left w:val="single" w:sz="2" w:space="1" w:color="FFFFFF"/>
            <w:bottom w:val="single" w:sz="2" w:space="12" w:color="FFFFFF"/>
            <w:right w:val="single" w:sz="2" w:space="1" w:color="FFFFFF"/>
          </w:divBdr>
          <w:divsChild>
            <w:div w:id="1657371452">
              <w:marLeft w:val="0"/>
              <w:marRight w:val="0"/>
              <w:marTop w:val="0"/>
              <w:marBottom w:val="0"/>
              <w:divBdr>
                <w:top w:val="none" w:sz="0" w:space="0" w:color="auto"/>
                <w:left w:val="none" w:sz="0" w:space="0" w:color="auto"/>
                <w:bottom w:val="none" w:sz="0" w:space="0" w:color="auto"/>
                <w:right w:val="none" w:sz="0" w:space="0" w:color="auto"/>
              </w:divBdr>
              <w:divsChild>
                <w:div w:id="153866294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mesticity2410.wikispaces.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UF College of Liberal Arts &amp; Sciences</Company>
  <LinksUpToDate>false</LinksUpToDate>
  <CharactersWithSpaces>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Krafft</dc:creator>
  <cp:lastModifiedBy>Andrea Krafft</cp:lastModifiedBy>
  <cp:revision>21</cp:revision>
  <cp:lastPrinted>2013-01-09T01:39:00Z</cp:lastPrinted>
  <dcterms:created xsi:type="dcterms:W3CDTF">2013-08-21T01:34:00Z</dcterms:created>
  <dcterms:modified xsi:type="dcterms:W3CDTF">2013-08-21T20:49:00Z</dcterms:modified>
</cp:coreProperties>
</file>